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FB" w:rsidRDefault="00717F2E">
      <w:pPr>
        <w:pStyle w:val="Body"/>
        <w:jc w:val="center"/>
        <w:rPr>
          <w:rFonts w:ascii="Helvetica" w:eastAsia="Helvetica" w:hAnsi="Helvetica" w:cs="Helvetica"/>
          <w:b/>
          <w:bCs/>
          <w:sz w:val="96"/>
          <w:szCs w:val="96"/>
        </w:rPr>
      </w:pPr>
      <w:r>
        <w:rPr>
          <w:rFonts w:ascii="Helvetica" w:hAnsi="Helvetica"/>
          <w:b/>
          <w:bCs/>
          <w:sz w:val="96"/>
          <w:szCs w:val="96"/>
        </w:rPr>
        <w:t>LIVE</w:t>
      </w:r>
      <w:r w:rsidR="00420833">
        <w:rPr>
          <w:rFonts w:ascii="Helvetica" w:hAnsi="Helvetica"/>
          <w:b/>
          <w:bCs/>
          <w:sz w:val="96"/>
          <w:szCs w:val="96"/>
          <w:lang w:val="en-US"/>
        </w:rPr>
        <w:t xml:space="preserve"> </w:t>
      </w:r>
      <w:r w:rsidR="00893B8D">
        <w:rPr>
          <w:rFonts w:ascii="Helvetica" w:hAnsi="Helvetica"/>
          <w:b/>
          <w:bCs/>
          <w:sz w:val="96"/>
          <w:szCs w:val="96"/>
          <w:lang w:val="en-US"/>
        </w:rPr>
        <w:t>6</w:t>
      </w:r>
    </w:p>
    <w:p w:rsidR="00CD4892" w:rsidRDefault="00CD4892" w:rsidP="00CD4892">
      <w:pPr>
        <w:pStyle w:val="Body"/>
        <w:jc w:val="center"/>
        <w:rPr>
          <w:rFonts w:ascii="Helvetica" w:eastAsia="Helvetica" w:hAnsi="Helvetica" w:cs="Helvetica"/>
          <w:sz w:val="26"/>
          <w:szCs w:val="26"/>
        </w:rPr>
      </w:pPr>
      <w:r>
        <w:rPr>
          <w:rFonts w:ascii="Helvetica" w:hAnsi="Helvetica"/>
          <w:sz w:val="26"/>
          <w:szCs w:val="26"/>
          <w:lang w:val="en-US"/>
        </w:rPr>
        <w:t xml:space="preserve">Barrel Organ presents </w:t>
      </w:r>
      <w:r>
        <w:rPr>
          <w:rFonts w:ascii="Helvetica" w:hAnsi="Helvetica"/>
          <w:b/>
          <w:bCs/>
          <w:sz w:val="26"/>
          <w:szCs w:val="26"/>
        </w:rPr>
        <w:t>LIVE</w:t>
      </w:r>
      <w:r>
        <w:rPr>
          <w:rFonts w:ascii="Helvetica" w:hAnsi="Helvetica"/>
          <w:b/>
          <w:bCs/>
          <w:sz w:val="26"/>
          <w:szCs w:val="26"/>
          <w:lang w:val="en-US"/>
        </w:rPr>
        <w:t xml:space="preserve"> </w:t>
      </w:r>
      <w:r w:rsidR="00893B8D">
        <w:rPr>
          <w:rFonts w:ascii="Helvetica" w:hAnsi="Helvetica"/>
          <w:b/>
          <w:bCs/>
          <w:sz w:val="26"/>
          <w:szCs w:val="26"/>
          <w:lang w:val="en-US"/>
        </w:rPr>
        <w:t>6</w:t>
      </w:r>
      <w:r>
        <w:rPr>
          <w:rFonts w:ascii="Helvetica" w:hAnsi="Helvetica"/>
          <w:sz w:val="26"/>
          <w:szCs w:val="26"/>
          <w:lang w:val="en-US"/>
        </w:rPr>
        <w:t xml:space="preserve">, a scratch night taking place at </w:t>
      </w:r>
      <w:r>
        <w:rPr>
          <w:rFonts w:ascii="Helvetica" w:hAnsi="Helvetica"/>
          <w:b/>
          <w:bCs/>
          <w:sz w:val="26"/>
          <w:szCs w:val="26"/>
          <w:lang w:val="en-US"/>
        </w:rPr>
        <w:t>Camden People’s Theatre</w:t>
      </w:r>
      <w:r>
        <w:rPr>
          <w:rFonts w:ascii="Helvetica" w:hAnsi="Helvetica"/>
          <w:sz w:val="26"/>
          <w:szCs w:val="26"/>
          <w:lang w:val="en-US"/>
        </w:rPr>
        <w:t>, for experimental and non-traditional work that specifically acknowledges the presence of the audience and plays with the ‘</w:t>
      </w:r>
      <w:proofErr w:type="spellStart"/>
      <w:r>
        <w:rPr>
          <w:rFonts w:ascii="Helvetica" w:hAnsi="Helvetica"/>
          <w:sz w:val="26"/>
          <w:szCs w:val="26"/>
          <w:lang w:val="en-US"/>
        </w:rPr>
        <w:t>liveness</w:t>
      </w:r>
      <w:proofErr w:type="spellEnd"/>
      <w:r>
        <w:rPr>
          <w:rFonts w:ascii="Helvetica" w:hAnsi="Helvetica"/>
          <w:sz w:val="26"/>
          <w:szCs w:val="26"/>
          <w:lang w:val="en-US"/>
        </w:rPr>
        <w:t>’ of theatre.</w:t>
      </w:r>
    </w:p>
    <w:p w:rsidR="001350FB" w:rsidRDefault="001350FB">
      <w:pPr>
        <w:pStyle w:val="Body"/>
        <w:pBdr>
          <w:bottom w:val="single" w:sz="6" w:space="0" w:color="000000"/>
        </w:pBdr>
        <w:jc w:val="both"/>
        <w:rPr>
          <w:rFonts w:ascii="Helvetica" w:eastAsia="Helvetica" w:hAnsi="Helvetica" w:cs="Helvetica"/>
        </w:rPr>
      </w:pPr>
    </w:p>
    <w:p w:rsidR="001350FB" w:rsidRDefault="001350FB">
      <w:pPr>
        <w:pStyle w:val="Body"/>
        <w:jc w:val="both"/>
        <w:rPr>
          <w:rFonts w:ascii="Helvetica" w:eastAsia="Helvetica" w:hAnsi="Helvetica" w:cs="Helvetica"/>
          <w:b/>
          <w:bCs/>
        </w:rPr>
      </w:pPr>
    </w:p>
    <w:p w:rsidR="001350FB" w:rsidRDefault="00717F2E">
      <w:pPr>
        <w:pStyle w:val="Body"/>
        <w:jc w:val="center"/>
        <w:rPr>
          <w:rFonts w:ascii="Helvetica" w:eastAsia="Helvetica" w:hAnsi="Helvetica" w:cs="Helvetica"/>
          <w:b/>
          <w:bCs/>
        </w:rPr>
      </w:pPr>
      <w:r>
        <w:rPr>
          <w:rFonts w:ascii="Helvetica" w:hAnsi="Helvetica"/>
          <w:b/>
          <w:bCs/>
        </w:rPr>
        <w:t>LIVE</w:t>
      </w:r>
    </w:p>
    <w:p w:rsidR="001350FB" w:rsidRDefault="00717F2E">
      <w:pPr>
        <w:pStyle w:val="Body"/>
        <w:jc w:val="both"/>
        <w:rPr>
          <w:rFonts w:ascii="Helvetica" w:eastAsia="Helvetica" w:hAnsi="Helvetica" w:cs="Helvetica"/>
        </w:rPr>
      </w:pPr>
      <w:r>
        <w:rPr>
          <w:rFonts w:ascii="Helvetica" w:hAnsi="Helvetica"/>
          <w:lang w:val="en-US"/>
        </w:rPr>
        <w:t>As a company, Barrel Organ try to make work that is self-consciously theatrical; plays with the unique ‘</w:t>
      </w:r>
      <w:proofErr w:type="spellStart"/>
      <w:r>
        <w:rPr>
          <w:rFonts w:ascii="Helvetica" w:hAnsi="Helvetica"/>
          <w:lang w:val="en-US"/>
        </w:rPr>
        <w:t>liveness</w:t>
      </w:r>
      <w:proofErr w:type="spellEnd"/>
      <w:r>
        <w:rPr>
          <w:rFonts w:ascii="Helvetica" w:hAnsi="Helvetica"/>
          <w:lang w:val="en-US"/>
        </w:rPr>
        <w:t>’ that theatre offers as an art form; and continually seeks to explore and deconstruct the relationship between performer and spectator.</w:t>
      </w:r>
    </w:p>
    <w:p w:rsidR="001350FB" w:rsidRDefault="001350FB">
      <w:pPr>
        <w:pStyle w:val="Body"/>
        <w:jc w:val="both"/>
        <w:rPr>
          <w:rFonts w:ascii="Helvetica" w:eastAsia="Helvetica" w:hAnsi="Helvetica" w:cs="Helvetica"/>
        </w:rPr>
      </w:pPr>
    </w:p>
    <w:p w:rsidR="00717F2E" w:rsidRDefault="00717F2E">
      <w:pPr>
        <w:pStyle w:val="Body"/>
        <w:jc w:val="both"/>
        <w:rPr>
          <w:rFonts w:ascii="Helvetica" w:hAnsi="Helvetica"/>
          <w:b/>
          <w:bCs/>
        </w:rPr>
      </w:pPr>
      <w:r>
        <w:rPr>
          <w:rFonts w:ascii="Helvetica" w:hAnsi="Helvetica"/>
          <w:lang w:val="en-US"/>
        </w:rPr>
        <w:t xml:space="preserve">The LIVE nights began at Camden People’s Theatre as a night that seeks to offer the opportunity for emerging, as well as more established, artists and companies to test up to 20 minutes of material in front of an audience. </w:t>
      </w:r>
    </w:p>
    <w:p w:rsidR="001350FB" w:rsidRDefault="001350FB">
      <w:pPr>
        <w:pStyle w:val="Body"/>
        <w:jc w:val="both"/>
        <w:rPr>
          <w:rFonts w:ascii="Helvetica" w:eastAsia="Helvetica" w:hAnsi="Helvetica" w:cs="Helvetica"/>
          <w:b/>
          <w:bCs/>
        </w:rPr>
      </w:pPr>
    </w:p>
    <w:p w:rsidR="001350FB" w:rsidRDefault="00717F2E">
      <w:pPr>
        <w:pStyle w:val="Body"/>
        <w:jc w:val="both"/>
        <w:rPr>
          <w:rFonts w:ascii="Helvetica" w:eastAsia="Helvetica" w:hAnsi="Helvetica" w:cs="Helvetica"/>
        </w:rPr>
      </w:pPr>
      <w:r>
        <w:rPr>
          <w:rFonts w:ascii="Helvetica" w:hAnsi="Helvetica"/>
          <w:b/>
          <w:bCs/>
        </w:rPr>
        <w:t xml:space="preserve">LIVE </w:t>
      </w:r>
      <w:r w:rsidR="00893B8D">
        <w:rPr>
          <w:rFonts w:ascii="Helvetica" w:hAnsi="Helvetica"/>
          <w:b/>
          <w:bCs/>
          <w:lang w:val="en-US"/>
        </w:rPr>
        <w:t>6</w:t>
      </w:r>
      <w:r>
        <w:rPr>
          <w:rFonts w:ascii="Helvetica" w:hAnsi="Helvetica"/>
          <w:lang w:val="en-US"/>
        </w:rPr>
        <w:t xml:space="preserve"> will take place on </w:t>
      </w:r>
      <w:r w:rsidR="00893B8D">
        <w:rPr>
          <w:rFonts w:ascii="Helvetica" w:hAnsi="Helvetica"/>
          <w:b/>
          <w:bCs/>
          <w:lang w:val="en-US"/>
        </w:rPr>
        <w:t>May</w:t>
      </w:r>
      <w:r>
        <w:rPr>
          <w:rFonts w:ascii="Helvetica" w:hAnsi="Helvetica"/>
          <w:b/>
          <w:bCs/>
          <w:lang w:val="en-US"/>
        </w:rPr>
        <w:t xml:space="preserve"> </w:t>
      </w:r>
      <w:r w:rsidR="00893B8D">
        <w:rPr>
          <w:rFonts w:ascii="Helvetica" w:hAnsi="Helvetica"/>
          <w:b/>
          <w:bCs/>
          <w:lang w:val="en-US"/>
        </w:rPr>
        <w:t>15</w:t>
      </w:r>
      <w:r w:rsidRPr="00717F2E">
        <w:rPr>
          <w:rFonts w:ascii="Helvetica" w:hAnsi="Helvetica"/>
          <w:b/>
          <w:bCs/>
          <w:vertAlign w:val="superscript"/>
          <w:lang w:val="en-US"/>
        </w:rPr>
        <w:t>th</w:t>
      </w:r>
      <w:r>
        <w:rPr>
          <w:rFonts w:ascii="Helvetica" w:hAnsi="Helvetica"/>
          <w:b/>
          <w:bCs/>
        </w:rPr>
        <w:t xml:space="preserve"> </w:t>
      </w:r>
      <w:r>
        <w:rPr>
          <w:rFonts w:ascii="Helvetica" w:hAnsi="Helvetica"/>
        </w:rPr>
        <w:t>at</w:t>
      </w:r>
      <w:r>
        <w:rPr>
          <w:rFonts w:ascii="Helvetica" w:hAnsi="Helvetica"/>
          <w:lang w:val="en-US"/>
        </w:rPr>
        <w:t xml:space="preserve"> </w:t>
      </w:r>
      <w:r>
        <w:rPr>
          <w:rFonts w:ascii="Helvetica" w:hAnsi="Helvetica"/>
          <w:b/>
          <w:bCs/>
          <w:lang w:val="en-US"/>
        </w:rPr>
        <w:t>7.30pm</w:t>
      </w:r>
      <w:r>
        <w:rPr>
          <w:rFonts w:ascii="Helvetica" w:hAnsi="Helvetica"/>
          <w:lang w:val="en-US"/>
        </w:rPr>
        <w:t xml:space="preserve"> in the main studio space at</w:t>
      </w:r>
      <w:r>
        <w:rPr>
          <w:rFonts w:ascii="Helvetica" w:hAnsi="Helvetica"/>
        </w:rPr>
        <w:t xml:space="preserve"> </w:t>
      </w:r>
      <w:r>
        <w:rPr>
          <w:rFonts w:ascii="Helvetica" w:hAnsi="Helvetica"/>
          <w:b/>
          <w:bCs/>
          <w:lang w:val="en-US"/>
        </w:rPr>
        <w:t>Camden People’s Theatre</w:t>
      </w:r>
      <w:r>
        <w:rPr>
          <w:rFonts w:ascii="Helvetica" w:hAnsi="Helvetica"/>
          <w:lang w:val="en-US"/>
        </w:rPr>
        <w:t xml:space="preserve"> and is open to artists who make work in London and the South East.</w:t>
      </w:r>
    </w:p>
    <w:p w:rsidR="001350FB" w:rsidRDefault="001350FB">
      <w:pPr>
        <w:pStyle w:val="Body"/>
        <w:jc w:val="both"/>
      </w:pPr>
    </w:p>
    <w:p w:rsidR="001350FB" w:rsidRDefault="00717F2E">
      <w:pPr>
        <w:pStyle w:val="Body"/>
        <w:jc w:val="both"/>
        <w:rPr>
          <w:rFonts w:ascii="Helvetica" w:eastAsia="Helvetica" w:hAnsi="Helvetica" w:cs="Helvetica"/>
          <w:b/>
          <w:bCs/>
        </w:rPr>
      </w:pPr>
      <w:r>
        <w:rPr>
          <w:rFonts w:ascii="Helvetica" w:hAnsi="Helvetica"/>
          <w:b/>
          <w:bCs/>
          <w:lang w:val="en-US"/>
        </w:rPr>
        <w:t>Not another ‘new-writing’ night</w:t>
      </w:r>
    </w:p>
    <w:p w:rsidR="001350FB" w:rsidRDefault="00717F2E">
      <w:pPr>
        <w:pStyle w:val="Body"/>
        <w:jc w:val="both"/>
        <w:rPr>
          <w:rFonts w:ascii="Helvetica" w:eastAsia="Helvetica" w:hAnsi="Helvetica" w:cs="Helvetica"/>
        </w:rPr>
      </w:pPr>
      <w:r>
        <w:rPr>
          <w:rFonts w:ascii="Helvetica" w:hAnsi="Helvetica"/>
          <w:lang w:val="en-US"/>
        </w:rPr>
        <w:t xml:space="preserve">The evening is supposed to be a space for artists working in/with </w:t>
      </w:r>
      <w:r>
        <w:rPr>
          <w:rFonts w:ascii="Helvetica" w:hAnsi="Helvetica"/>
          <w:b/>
          <w:bCs/>
          <w:lang w:val="en-US"/>
        </w:rPr>
        <w:t>non-traditional forms</w:t>
      </w:r>
      <w:r>
        <w:rPr>
          <w:rFonts w:ascii="Helvetica" w:hAnsi="Helvetica"/>
          <w:lang w:val="en-US"/>
        </w:rPr>
        <w:t xml:space="preserve"> to be able to </w:t>
      </w:r>
      <w:r>
        <w:rPr>
          <w:rFonts w:ascii="Helvetica" w:hAnsi="Helvetica"/>
          <w:b/>
          <w:bCs/>
          <w:lang w:val="en-US"/>
        </w:rPr>
        <w:t>test new material</w:t>
      </w:r>
      <w:r>
        <w:rPr>
          <w:rFonts w:ascii="Helvetica" w:hAnsi="Helvetica"/>
          <w:lang w:val="en-US"/>
        </w:rPr>
        <w:t xml:space="preserve"> in front of an audience with the real aim of getting </w:t>
      </w:r>
      <w:r>
        <w:rPr>
          <w:rFonts w:ascii="Helvetica" w:hAnsi="Helvetica"/>
          <w:b/>
          <w:bCs/>
          <w:lang w:val="fr-FR"/>
        </w:rPr>
        <w:t>constructive</w:t>
      </w:r>
      <w:r>
        <w:rPr>
          <w:rFonts w:ascii="Helvetica" w:hAnsi="Helvetica"/>
          <w:lang w:val="en-US"/>
        </w:rPr>
        <w:t xml:space="preserve"> and </w:t>
      </w:r>
      <w:proofErr w:type="spellStart"/>
      <w:r>
        <w:rPr>
          <w:rFonts w:ascii="Helvetica" w:hAnsi="Helvetica"/>
          <w:b/>
          <w:bCs/>
          <w:lang w:val="it-IT"/>
        </w:rPr>
        <w:t>beneficial</w:t>
      </w:r>
      <w:proofErr w:type="spellEnd"/>
      <w:r>
        <w:rPr>
          <w:rFonts w:ascii="Helvetica" w:hAnsi="Helvetica"/>
          <w:b/>
          <w:bCs/>
          <w:lang w:val="it-IT"/>
        </w:rPr>
        <w:t xml:space="preserve"> </w:t>
      </w:r>
      <w:proofErr w:type="spellStart"/>
      <w:r>
        <w:rPr>
          <w:rFonts w:ascii="Helvetica" w:hAnsi="Helvetica"/>
          <w:b/>
          <w:bCs/>
          <w:lang w:val="it-IT"/>
        </w:rPr>
        <w:t>criticism</w:t>
      </w:r>
      <w:proofErr w:type="spellEnd"/>
      <w:r>
        <w:rPr>
          <w:rFonts w:ascii="Helvetica" w:hAnsi="Helvetica"/>
          <w:lang w:val="de-DE"/>
        </w:rPr>
        <w:t xml:space="preserve">. </w:t>
      </w:r>
      <w:proofErr w:type="spellStart"/>
      <w:r>
        <w:rPr>
          <w:rFonts w:ascii="Helvetica" w:hAnsi="Helvetica"/>
          <w:lang w:val="de-DE"/>
        </w:rPr>
        <w:t>We</w:t>
      </w:r>
      <w:proofErr w:type="spellEnd"/>
      <w:r>
        <w:rPr>
          <w:rFonts w:ascii="Helvetica" w:hAnsi="Helvetica"/>
          <w:lang w:val="en-US"/>
        </w:rPr>
        <w:t xml:space="preserve">’re looking for </w:t>
      </w:r>
      <w:r>
        <w:rPr>
          <w:rFonts w:ascii="Helvetica" w:hAnsi="Helvetica"/>
          <w:b/>
          <w:bCs/>
          <w:lang w:val="da-DK"/>
        </w:rPr>
        <w:t>bold</w:t>
      </w:r>
      <w:r>
        <w:rPr>
          <w:rFonts w:ascii="Helvetica" w:hAnsi="Helvetica"/>
        </w:rPr>
        <w:t xml:space="preserve">, </w:t>
      </w:r>
      <w:r>
        <w:rPr>
          <w:rFonts w:ascii="Helvetica" w:hAnsi="Helvetica"/>
          <w:b/>
          <w:bCs/>
          <w:lang w:val="pt-PT"/>
        </w:rPr>
        <w:t>experimental</w:t>
      </w:r>
      <w:r>
        <w:rPr>
          <w:rFonts w:ascii="Helvetica" w:hAnsi="Helvetica"/>
          <w:lang w:val="en-US"/>
        </w:rPr>
        <w:t xml:space="preserve"> and </w:t>
      </w:r>
      <w:r>
        <w:rPr>
          <w:rFonts w:ascii="Helvetica" w:hAnsi="Helvetica"/>
          <w:b/>
          <w:bCs/>
          <w:lang w:val="en-US"/>
        </w:rPr>
        <w:t>uncompromising</w:t>
      </w:r>
      <w:r>
        <w:rPr>
          <w:rFonts w:ascii="Helvetica" w:hAnsi="Helvetica"/>
          <w:lang w:val="en-US"/>
        </w:rPr>
        <w:t xml:space="preserve"> work that tackles a wide range of issues, agendas and ideas.</w:t>
      </w:r>
    </w:p>
    <w:p w:rsidR="001350FB" w:rsidRDefault="001350FB">
      <w:pPr>
        <w:pStyle w:val="Body"/>
        <w:jc w:val="both"/>
        <w:rPr>
          <w:rFonts w:ascii="Helvetica" w:eastAsia="Helvetica" w:hAnsi="Helvetica" w:cs="Helvetica"/>
          <w:b/>
          <w:bCs/>
        </w:rPr>
      </w:pPr>
    </w:p>
    <w:p w:rsidR="001350FB" w:rsidRDefault="00717F2E">
      <w:pPr>
        <w:pStyle w:val="Body"/>
        <w:jc w:val="both"/>
        <w:rPr>
          <w:rFonts w:ascii="Helvetica" w:eastAsia="Helvetica" w:hAnsi="Helvetica" w:cs="Helvetica"/>
          <w:b/>
          <w:bCs/>
        </w:rPr>
      </w:pPr>
      <w:r>
        <w:rPr>
          <w:rFonts w:ascii="Helvetica" w:hAnsi="Helvetica"/>
          <w:b/>
          <w:bCs/>
          <w:lang w:val="en-US"/>
        </w:rPr>
        <w:t>Feedback is Important</w:t>
      </w:r>
    </w:p>
    <w:p w:rsidR="001350FB" w:rsidRDefault="00717F2E">
      <w:pPr>
        <w:pStyle w:val="Body"/>
        <w:jc w:val="both"/>
        <w:rPr>
          <w:rFonts w:ascii="Helvetica" w:eastAsia="Helvetica" w:hAnsi="Helvetica" w:cs="Helvetica"/>
        </w:rPr>
      </w:pPr>
      <w:r>
        <w:rPr>
          <w:rFonts w:ascii="Helvetica" w:hAnsi="Helvetica"/>
          <w:lang w:val="en-US"/>
        </w:rPr>
        <w:t xml:space="preserve">Too often feedback at scratch nights is either relegated to a small sheet to be scribbled on and forgotten altogether, or slaps on the back from friends; resulting in a lack of considered and constructive criticism. The point of LIVE is to give you, the artists, </w:t>
      </w:r>
      <w:proofErr w:type="gramStart"/>
      <w:r>
        <w:rPr>
          <w:rFonts w:ascii="Helvetica" w:hAnsi="Helvetica"/>
          <w:lang w:val="en-US"/>
        </w:rPr>
        <w:t>a</w:t>
      </w:r>
      <w:proofErr w:type="gramEnd"/>
      <w:r>
        <w:rPr>
          <w:rFonts w:ascii="Helvetica" w:hAnsi="Helvetica"/>
          <w:lang w:val="en-US"/>
        </w:rPr>
        <w:t xml:space="preserve"> chance for feedback.</w:t>
      </w:r>
    </w:p>
    <w:p w:rsidR="001350FB" w:rsidRDefault="00717F2E">
      <w:pPr>
        <w:pStyle w:val="Body"/>
        <w:jc w:val="both"/>
        <w:rPr>
          <w:rFonts w:ascii="Helvetica" w:eastAsia="Helvetica" w:hAnsi="Helvetica" w:cs="Helvetica"/>
        </w:rPr>
      </w:pPr>
      <w:proofErr w:type="spellStart"/>
      <w:r>
        <w:rPr>
          <w:rFonts w:ascii="Helvetica" w:hAnsi="Helvetica"/>
          <w:lang w:val="de-DE"/>
        </w:rPr>
        <w:t>We</w:t>
      </w:r>
      <w:proofErr w:type="spellEnd"/>
      <w:r>
        <w:rPr>
          <w:rFonts w:ascii="Helvetica" w:hAnsi="Helvetica"/>
          <w:lang w:val="en-US"/>
        </w:rPr>
        <w:t>’re hoping to facilitate structured but relaxed, and hopefully fun, feedback in a variety of ways to aide those sharing work, and give the chance for face-to-face chats, discussion and written feedback to take place; all with the aim of benefiting you the artists.</w:t>
      </w:r>
    </w:p>
    <w:p w:rsidR="001350FB" w:rsidRDefault="001350FB">
      <w:pPr>
        <w:pStyle w:val="Body"/>
        <w:jc w:val="both"/>
        <w:rPr>
          <w:rFonts w:ascii="Helvetica" w:eastAsia="Helvetica" w:hAnsi="Helvetica" w:cs="Helvetica"/>
        </w:rPr>
      </w:pPr>
    </w:p>
    <w:p w:rsidR="001350FB" w:rsidRDefault="00717F2E">
      <w:pPr>
        <w:pStyle w:val="Body"/>
        <w:jc w:val="both"/>
        <w:rPr>
          <w:rFonts w:ascii="Helvetica" w:eastAsia="Helvetica" w:hAnsi="Helvetica" w:cs="Helvetica"/>
        </w:rPr>
      </w:pPr>
      <w:r>
        <w:rPr>
          <w:rFonts w:ascii="Helvetica" w:hAnsi="Helvetica"/>
          <w:b/>
          <w:bCs/>
          <w:lang w:val="en-US"/>
        </w:rPr>
        <w:t>Payment</w:t>
      </w:r>
    </w:p>
    <w:p w:rsidR="001350FB" w:rsidRDefault="00717F2E">
      <w:pPr>
        <w:pStyle w:val="Body"/>
        <w:jc w:val="both"/>
        <w:rPr>
          <w:rFonts w:ascii="Helvetica" w:eastAsia="Helvetica" w:hAnsi="Helvetica" w:cs="Helvetica"/>
        </w:rPr>
      </w:pPr>
      <w:r>
        <w:rPr>
          <w:rFonts w:ascii="Helvetica" w:hAnsi="Helvetica"/>
          <w:lang w:val="en-US"/>
        </w:rPr>
        <w:t>Previously we have run the night on a ‘pay what you can’ ticketing policy, but this time will be charging a flat rate of £5 in advance and on-the-door; this is cover Front of House costs and also ensure you the artists are able to earn some form of payment for your efforts. All profits made from the night will be divided equally amongst each piece so that each artists/company who has performed will be paid.</w:t>
      </w:r>
    </w:p>
    <w:p w:rsidR="001350FB" w:rsidRDefault="00717F2E">
      <w:pPr>
        <w:pStyle w:val="Body"/>
        <w:jc w:val="both"/>
        <w:rPr>
          <w:rFonts w:ascii="Helvetica" w:eastAsia="Helvetica" w:hAnsi="Helvetica" w:cs="Helvetica"/>
        </w:rPr>
      </w:pPr>
      <w:r>
        <w:rPr>
          <w:rFonts w:ascii="Helvetica" w:hAnsi="Helvetica"/>
          <w:lang w:val="en-US"/>
        </w:rPr>
        <w:t>We would request that applicants be aware that any great costs towards mounting their pieces would have to be made at the expense of the artist. So don’t blow the bank!</w:t>
      </w:r>
    </w:p>
    <w:p w:rsidR="001350FB" w:rsidRDefault="001350FB">
      <w:pPr>
        <w:pStyle w:val="Body"/>
        <w:jc w:val="center"/>
        <w:rPr>
          <w:rFonts w:ascii="Helvetica" w:eastAsia="Helvetica" w:hAnsi="Helvetica" w:cs="Helvetica"/>
          <w:b/>
          <w:bCs/>
          <w:sz w:val="28"/>
          <w:szCs w:val="28"/>
        </w:rPr>
      </w:pPr>
    </w:p>
    <w:p w:rsidR="001350FB" w:rsidRDefault="001350FB">
      <w:pPr>
        <w:pStyle w:val="Body"/>
        <w:jc w:val="center"/>
        <w:rPr>
          <w:rFonts w:ascii="Helvetica" w:eastAsia="Helvetica" w:hAnsi="Helvetica" w:cs="Helvetica"/>
          <w:b/>
          <w:bCs/>
          <w:sz w:val="28"/>
          <w:szCs w:val="28"/>
        </w:rPr>
      </w:pPr>
    </w:p>
    <w:p w:rsidR="001350FB" w:rsidRDefault="001350FB">
      <w:pPr>
        <w:pStyle w:val="Body"/>
        <w:jc w:val="center"/>
        <w:rPr>
          <w:rFonts w:ascii="Helvetica" w:eastAsia="Helvetica" w:hAnsi="Helvetica" w:cs="Helvetica"/>
          <w:b/>
          <w:bCs/>
          <w:sz w:val="28"/>
          <w:szCs w:val="28"/>
        </w:rPr>
      </w:pPr>
    </w:p>
    <w:p w:rsidR="001350FB" w:rsidRDefault="001350FB">
      <w:pPr>
        <w:pStyle w:val="Body"/>
        <w:jc w:val="center"/>
        <w:rPr>
          <w:rFonts w:ascii="Helvetica" w:eastAsia="Helvetica" w:hAnsi="Helvetica" w:cs="Helvetica"/>
          <w:b/>
          <w:bCs/>
          <w:sz w:val="28"/>
          <w:szCs w:val="28"/>
        </w:rPr>
      </w:pPr>
    </w:p>
    <w:p w:rsidR="001350FB" w:rsidRDefault="001350FB">
      <w:pPr>
        <w:pStyle w:val="Body"/>
        <w:jc w:val="center"/>
        <w:rPr>
          <w:rFonts w:ascii="Helvetica" w:eastAsia="Helvetica" w:hAnsi="Helvetica" w:cs="Helvetica"/>
          <w:b/>
          <w:bCs/>
          <w:sz w:val="28"/>
          <w:szCs w:val="28"/>
        </w:rPr>
      </w:pPr>
    </w:p>
    <w:p w:rsidR="001350FB" w:rsidRDefault="00717F2E">
      <w:pPr>
        <w:pStyle w:val="Body"/>
        <w:jc w:val="center"/>
        <w:rPr>
          <w:rFonts w:ascii="Helvetica" w:eastAsia="Helvetica" w:hAnsi="Helvetica" w:cs="Helvetica"/>
          <w:b/>
          <w:bCs/>
          <w:sz w:val="28"/>
          <w:szCs w:val="28"/>
        </w:rPr>
      </w:pPr>
      <w:r>
        <w:rPr>
          <w:rFonts w:ascii="Helvetica" w:hAnsi="Helvetica"/>
          <w:b/>
          <w:bCs/>
          <w:sz w:val="28"/>
          <w:szCs w:val="28"/>
        </w:rPr>
        <w:t>SUBMISSIONS</w:t>
      </w:r>
    </w:p>
    <w:p w:rsidR="001350FB" w:rsidRDefault="001350FB">
      <w:pPr>
        <w:pStyle w:val="Body"/>
        <w:jc w:val="center"/>
        <w:rPr>
          <w:rFonts w:ascii="Helvetica" w:eastAsia="Helvetica" w:hAnsi="Helvetica" w:cs="Helvetica"/>
          <w:b/>
          <w:bCs/>
          <w:sz w:val="28"/>
          <w:szCs w:val="28"/>
        </w:rPr>
      </w:pPr>
    </w:p>
    <w:p w:rsidR="001350FB" w:rsidRDefault="00717F2E">
      <w:pPr>
        <w:pStyle w:val="Body"/>
        <w:jc w:val="both"/>
        <w:rPr>
          <w:rFonts w:ascii="Helvetica" w:eastAsia="Helvetica" w:hAnsi="Helvetica" w:cs="Helvetica"/>
        </w:rPr>
      </w:pPr>
      <w:r>
        <w:rPr>
          <w:rFonts w:ascii="Helvetica" w:hAnsi="Helvetica"/>
          <w:lang w:val="en-US"/>
        </w:rPr>
        <w:t xml:space="preserve">Submissions are now open and will close on </w:t>
      </w:r>
      <w:r>
        <w:rPr>
          <w:rFonts w:ascii="Helvetica" w:hAnsi="Helvetica"/>
          <w:b/>
          <w:bCs/>
          <w:lang w:val="en-US"/>
        </w:rPr>
        <w:t xml:space="preserve">Monday </w:t>
      </w:r>
      <w:r w:rsidR="00893B8D">
        <w:rPr>
          <w:rFonts w:ascii="Helvetica" w:hAnsi="Helvetica"/>
          <w:b/>
          <w:bCs/>
          <w:lang w:val="en-US"/>
        </w:rPr>
        <w:t>10</w:t>
      </w:r>
      <w:r w:rsidR="00893B8D">
        <w:rPr>
          <w:rFonts w:ascii="Helvetica" w:hAnsi="Helvetica"/>
          <w:b/>
          <w:bCs/>
          <w:vertAlign w:val="superscript"/>
          <w:lang w:val="en-US"/>
        </w:rPr>
        <w:t>th</w:t>
      </w:r>
      <w:r>
        <w:rPr>
          <w:rFonts w:ascii="Helvetica" w:hAnsi="Helvetica"/>
          <w:b/>
          <w:bCs/>
        </w:rPr>
        <w:t xml:space="preserve"> </w:t>
      </w:r>
      <w:r w:rsidR="00893B8D">
        <w:rPr>
          <w:rFonts w:ascii="Helvetica" w:hAnsi="Helvetica"/>
          <w:b/>
          <w:bCs/>
          <w:lang w:val="en-US"/>
        </w:rPr>
        <w:t>April</w:t>
      </w:r>
      <w:r>
        <w:rPr>
          <w:rFonts w:ascii="Helvetica" w:hAnsi="Helvetica"/>
          <w:b/>
          <w:bCs/>
        </w:rPr>
        <w:t xml:space="preserve">, 5pm. </w:t>
      </w:r>
      <w:r>
        <w:rPr>
          <w:rFonts w:ascii="Helvetica" w:hAnsi="Helvetica"/>
          <w:lang w:val="en-US"/>
        </w:rPr>
        <w:t xml:space="preserve">Successful applications will be announced on </w:t>
      </w:r>
      <w:r w:rsidR="00893B8D">
        <w:rPr>
          <w:rFonts w:ascii="Helvetica" w:hAnsi="Helvetica"/>
          <w:b/>
          <w:bCs/>
          <w:lang w:val="en-US"/>
        </w:rPr>
        <w:t>Thursday</w:t>
      </w:r>
      <w:r>
        <w:rPr>
          <w:rFonts w:ascii="Helvetica" w:hAnsi="Helvetica"/>
          <w:b/>
          <w:bCs/>
          <w:lang w:val="en-US"/>
        </w:rPr>
        <w:t xml:space="preserve"> </w:t>
      </w:r>
      <w:r w:rsidR="00893B8D">
        <w:rPr>
          <w:rFonts w:ascii="Helvetica" w:hAnsi="Helvetica"/>
          <w:b/>
          <w:bCs/>
          <w:lang w:val="en-US"/>
        </w:rPr>
        <w:t>13</w:t>
      </w:r>
      <w:r w:rsidRPr="00717F2E">
        <w:rPr>
          <w:rFonts w:ascii="Helvetica" w:hAnsi="Helvetica"/>
          <w:b/>
          <w:bCs/>
          <w:vertAlign w:val="superscript"/>
          <w:lang w:val="en-US"/>
        </w:rPr>
        <w:t>th</w:t>
      </w:r>
      <w:r>
        <w:rPr>
          <w:rFonts w:ascii="Helvetica" w:hAnsi="Helvetica"/>
          <w:b/>
          <w:bCs/>
          <w:lang w:val="en-US"/>
        </w:rPr>
        <w:t xml:space="preserve"> </w:t>
      </w:r>
      <w:r w:rsidR="00893B8D">
        <w:rPr>
          <w:rFonts w:ascii="Helvetica" w:hAnsi="Helvetica"/>
          <w:b/>
          <w:bCs/>
          <w:lang w:val="en-US"/>
        </w:rPr>
        <w:t>April</w:t>
      </w:r>
      <w:r>
        <w:rPr>
          <w:rFonts w:ascii="Helvetica" w:hAnsi="Helvetica"/>
          <w:b/>
          <w:bCs/>
        </w:rPr>
        <w:t xml:space="preserve">, </w:t>
      </w:r>
      <w:r>
        <w:rPr>
          <w:rFonts w:ascii="Helvetica" w:hAnsi="Helvetica"/>
          <w:lang w:val="en-US"/>
        </w:rPr>
        <w:t>giving</w:t>
      </w:r>
      <w:r w:rsidR="00893B8D">
        <w:rPr>
          <w:rFonts w:ascii="Helvetica" w:hAnsi="Helvetica"/>
          <w:lang w:val="en-US"/>
        </w:rPr>
        <w:t xml:space="preserve"> roughly</w:t>
      </w:r>
      <w:r>
        <w:rPr>
          <w:rFonts w:ascii="Helvetica" w:hAnsi="Helvetica"/>
          <w:lang w:val="en-US"/>
        </w:rPr>
        <w:t xml:space="preserve"> 4 weeks development time.</w:t>
      </w:r>
    </w:p>
    <w:p w:rsidR="001350FB" w:rsidRDefault="001350FB">
      <w:pPr>
        <w:pStyle w:val="Body"/>
        <w:jc w:val="both"/>
        <w:rPr>
          <w:rFonts w:ascii="Helvetica" w:eastAsia="Helvetica" w:hAnsi="Helvetica" w:cs="Helvetica"/>
        </w:rPr>
      </w:pPr>
    </w:p>
    <w:p w:rsidR="001350FB" w:rsidRDefault="00717F2E">
      <w:pPr>
        <w:pStyle w:val="Body"/>
        <w:jc w:val="both"/>
        <w:rPr>
          <w:rFonts w:ascii="Helvetica" w:eastAsia="Helvetica" w:hAnsi="Helvetica" w:cs="Helvetica"/>
        </w:rPr>
      </w:pPr>
      <w:r>
        <w:rPr>
          <w:rFonts w:ascii="Helvetica" w:hAnsi="Helvetica"/>
          <w:lang w:val="en-US"/>
        </w:rPr>
        <w:t xml:space="preserve">Applicants </w:t>
      </w:r>
      <w:proofErr w:type="gramStart"/>
      <w:r>
        <w:rPr>
          <w:rFonts w:ascii="Helvetica" w:hAnsi="Helvetica"/>
          <w:lang w:val="en-US"/>
        </w:rPr>
        <w:t>should</w:t>
      </w:r>
      <w:proofErr w:type="gramEnd"/>
      <w:r>
        <w:rPr>
          <w:rFonts w:ascii="Helvetica" w:hAnsi="Helvetica"/>
          <w:lang w:val="en-US"/>
        </w:rPr>
        <w:t xml:space="preserve"> be aware </w:t>
      </w:r>
      <w:proofErr w:type="gramStart"/>
      <w:r>
        <w:rPr>
          <w:rFonts w:ascii="Helvetica" w:hAnsi="Helvetica"/>
          <w:lang w:val="en-US"/>
        </w:rPr>
        <w:t>that they need</w:t>
      </w:r>
      <w:proofErr w:type="gramEnd"/>
      <w:r>
        <w:rPr>
          <w:rFonts w:ascii="Helvetica" w:hAnsi="Helvetica"/>
          <w:lang w:val="en-US"/>
        </w:rPr>
        <w:t xml:space="preserve"> to be free for the whole day on </w:t>
      </w:r>
      <w:r w:rsidR="00893B8D">
        <w:rPr>
          <w:rFonts w:ascii="Helvetica" w:hAnsi="Helvetica"/>
          <w:b/>
          <w:bCs/>
          <w:lang w:val="en-US"/>
        </w:rPr>
        <w:t>May</w:t>
      </w:r>
      <w:r>
        <w:rPr>
          <w:rFonts w:ascii="Helvetica" w:hAnsi="Helvetica"/>
          <w:b/>
          <w:bCs/>
          <w:lang w:val="en-US"/>
        </w:rPr>
        <w:t xml:space="preserve"> </w:t>
      </w:r>
      <w:r w:rsidR="00893B8D">
        <w:rPr>
          <w:rFonts w:ascii="Helvetica" w:hAnsi="Helvetica"/>
          <w:b/>
          <w:bCs/>
          <w:lang w:val="en-US"/>
        </w:rPr>
        <w:t>15</w:t>
      </w:r>
      <w:r>
        <w:rPr>
          <w:rFonts w:ascii="Helvetica" w:hAnsi="Helvetica"/>
          <w:b/>
          <w:bCs/>
          <w:lang w:val="en-US"/>
        </w:rPr>
        <w:t>th</w:t>
      </w:r>
      <w:r>
        <w:rPr>
          <w:rFonts w:ascii="Helvetica" w:hAnsi="Helvetica"/>
          <w:lang w:val="en-US"/>
        </w:rPr>
        <w:t xml:space="preserve"> for tech (though we’re sure we can be flexible!), with performances commencing at </w:t>
      </w:r>
      <w:r>
        <w:rPr>
          <w:rFonts w:ascii="Helvetica" w:hAnsi="Helvetica"/>
          <w:b/>
          <w:bCs/>
          <w:lang w:val="en-US"/>
        </w:rPr>
        <w:t>7.30</w:t>
      </w:r>
      <w:r>
        <w:rPr>
          <w:rFonts w:ascii="Helvetica" w:hAnsi="Helvetica"/>
          <w:b/>
          <w:bCs/>
        </w:rPr>
        <w:t>pm</w:t>
      </w:r>
      <w:r>
        <w:rPr>
          <w:rFonts w:ascii="Helvetica" w:hAnsi="Helvetica"/>
        </w:rPr>
        <w:t>.</w:t>
      </w:r>
    </w:p>
    <w:p w:rsidR="001350FB" w:rsidRDefault="001350FB">
      <w:pPr>
        <w:pStyle w:val="Body"/>
        <w:jc w:val="both"/>
        <w:rPr>
          <w:rFonts w:ascii="Helvetica" w:eastAsia="Helvetica" w:hAnsi="Helvetica" w:cs="Helvetica"/>
        </w:rPr>
      </w:pPr>
    </w:p>
    <w:p w:rsidR="001350FB" w:rsidRDefault="00717F2E">
      <w:pPr>
        <w:pStyle w:val="ListParagraph"/>
        <w:numPr>
          <w:ilvl w:val="0"/>
          <w:numId w:val="2"/>
        </w:numPr>
        <w:jc w:val="both"/>
        <w:rPr>
          <w:rFonts w:ascii="Helvetica" w:eastAsia="Helvetica" w:hAnsi="Helvetica" w:cs="Helvetica"/>
        </w:rPr>
      </w:pPr>
      <w:r>
        <w:rPr>
          <w:rFonts w:ascii="Helvetica" w:hAnsi="Helvetica"/>
        </w:rPr>
        <w:t xml:space="preserve">We are specifically looking for </w:t>
      </w:r>
      <w:r w:rsidRPr="00717F2E">
        <w:rPr>
          <w:rFonts w:ascii="Helvetica" w:hAnsi="Helvetica"/>
          <w:b/>
        </w:rPr>
        <w:t>new ‘scratch’ pieces</w:t>
      </w:r>
      <w:r>
        <w:rPr>
          <w:rFonts w:ascii="Helvetica" w:hAnsi="Helvetica"/>
        </w:rPr>
        <w:t xml:space="preserve"> and work that is </w:t>
      </w:r>
      <w:r w:rsidRPr="00717F2E">
        <w:rPr>
          <w:rFonts w:ascii="Helvetica" w:hAnsi="Helvetica"/>
          <w:b/>
        </w:rPr>
        <w:t>in development</w:t>
      </w:r>
      <w:r>
        <w:rPr>
          <w:rFonts w:ascii="Helvetica" w:hAnsi="Helvetica"/>
        </w:rPr>
        <w:t xml:space="preserve">. </w:t>
      </w:r>
    </w:p>
    <w:p w:rsidR="001350FB" w:rsidRDefault="00717F2E">
      <w:pPr>
        <w:pStyle w:val="ListParagraph"/>
        <w:numPr>
          <w:ilvl w:val="0"/>
          <w:numId w:val="2"/>
        </w:numPr>
        <w:jc w:val="both"/>
        <w:rPr>
          <w:rFonts w:ascii="Helvetica" w:eastAsia="Helvetica" w:hAnsi="Helvetica" w:cs="Helvetica"/>
        </w:rPr>
      </w:pPr>
      <w:r>
        <w:rPr>
          <w:rFonts w:ascii="Helvetica" w:hAnsi="Helvetica"/>
        </w:rPr>
        <w:t xml:space="preserve">We are interested in submissions from artists and companies at all stages of their career, but are specifically interested in receiving submissions from </w:t>
      </w:r>
      <w:r w:rsidRPr="00717F2E">
        <w:rPr>
          <w:rFonts w:ascii="Helvetica" w:hAnsi="Helvetica"/>
          <w:b/>
        </w:rPr>
        <w:t>emerging artists</w:t>
      </w:r>
      <w:r>
        <w:rPr>
          <w:rFonts w:ascii="Helvetica" w:hAnsi="Helvetica"/>
        </w:rPr>
        <w:t xml:space="preserve">. </w:t>
      </w:r>
    </w:p>
    <w:p w:rsidR="001350FB" w:rsidRDefault="00717F2E">
      <w:pPr>
        <w:pStyle w:val="ListParagraph"/>
        <w:numPr>
          <w:ilvl w:val="0"/>
          <w:numId w:val="2"/>
        </w:numPr>
        <w:jc w:val="both"/>
        <w:rPr>
          <w:rFonts w:ascii="Helvetica" w:eastAsia="Helvetica" w:hAnsi="Helvetica" w:cs="Helvetica"/>
        </w:rPr>
      </w:pPr>
      <w:r>
        <w:rPr>
          <w:rFonts w:ascii="Helvetica" w:hAnsi="Helvetica"/>
        </w:rPr>
        <w:t xml:space="preserve">We are very keen to receive submissions from artists or companies </w:t>
      </w:r>
      <w:r>
        <w:rPr>
          <w:rFonts w:ascii="Helvetica" w:hAnsi="Helvetica"/>
          <w:b/>
          <w:bCs/>
        </w:rPr>
        <w:t>currently under-represented in UK theatre</w:t>
      </w:r>
      <w:r>
        <w:rPr>
          <w:rFonts w:ascii="Helvetica" w:hAnsi="Helvetica"/>
        </w:rPr>
        <w:t xml:space="preserve">; be they artists of </w:t>
      </w:r>
      <w:proofErr w:type="spellStart"/>
      <w:r>
        <w:rPr>
          <w:rFonts w:ascii="Helvetica" w:hAnsi="Helvetica"/>
        </w:rPr>
        <w:t>colour</w:t>
      </w:r>
      <w:proofErr w:type="spellEnd"/>
      <w:r>
        <w:rPr>
          <w:rFonts w:ascii="Helvetica" w:hAnsi="Helvetica"/>
        </w:rPr>
        <w:t xml:space="preserve">; LGBTQ+ artists; </w:t>
      </w:r>
      <w:r w:rsidR="00893B8D">
        <w:rPr>
          <w:rFonts w:ascii="Helvetica" w:hAnsi="Helvetica"/>
        </w:rPr>
        <w:t>and/</w:t>
      </w:r>
      <w:r>
        <w:rPr>
          <w:rFonts w:ascii="Helvetica" w:hAnsi="Helvetica"/>
        </w:rPr>
        <w:t>or disabled artists/companies.</w:t>
      </w:r>
    </w:p>
    <w:p w:rsidR="001350FB" w:rsidRDefault="00893B8D">
      <w:pPr>
        <w:pStyle w:val="ListParagraph"/>
        <w:numPr>
          <w:ilvl w:val="0"/>
          <w:numId w:val="2"/>
        </w:numPr>
        <w:jc w:val="both"/>
        <w:rPr>
          <w:rFonts w:ascii="Helvetica" w:eastAsia="Helvetica" w:hAnsi="Helvetica" w:cs="Helvetica"/>
        </w:rPr>
      </w:pPr>
      <w:r>
        <w:rPr>
          <w:rFonts w:ascii="Helvetica" w:hAnsi="Helvetica"/>
        </w:rPr>
        <w:t>Sadly, due to limitations in our budget, w</w:t>
      </w:r>
      <w:r w:rsidR="00717F2E">
        <w:rPr>
          <w:rFonts w:ascii="Helvetica" w:hAnsi="Helvetica"/>
        </w:rPr>
        <w:t xml:space="preserve">e are looking to receive submissions from artists specifically from/living/or making work </w:t>
      </w:r>
      <w:r>
        <w:rPr>
          <w:rFonts w:ascii="Helvetica" w:hAnsi="Helvetica"/>
        </w:rPr>
        <w:t>in London and/or the South East – though if you do not fall into this category and still wish to apply we will do all we can to cover an additional travel costs your may incur.</w:t>
      </w:r>
    </w:p>
    <w:p w:rsidR="001350FB" w:rsidRDefault="001350FB">
      <w:pPr>
        <w:pStyle w:val="Body"/>
        <w:jc w:val="both"/>
        <w:rPr>
          <w:rFonts w:ascii="Helvetica" w:eastAsia="Helvetica" w:hAnsi="Helvetica" w:cs="Helvetica"/>
          <w:b/>
          <w:bCs/>
          <w:color w:val="FF0000"/>
          <w:u w:color="FF0000"/>
        </w:rPr>
      </w:pPr>
    </w:p>
    <w:p w:rsidR="001350FB" w:rsidRDefault="00717F2E">
      <w:pPr>
        <w:pStyle w:val="Body"/>
        <w:jc w:val="both"/>
        <w:rPr>
          <w:rFonts w:ascii="Helvetica" w:eastAsia="Helvetica" w:hAnsi="Helvetica" w:cs="Helvetica"/>
        </w:rPr>
      </w:pPr>
      <w:r>
        <w:rPr>
          <w:rFonts w:ascii="Helvetica" w:hAnsi="Helvetica"/>
          <w:lang w:val="en-US"/>
        </w:rPr>
        <w:t>Please send the application form with</w:t>
      </w:r>
      <w:r>
        <w:rPr>
          <w:rFonts w:ascii="Helvetica" w:hAnsi="Helvetica"/>
          <w:b/>
          <w:bCs/>
        </w:rPr>
        <w:t xml:space="preserve"> </w:t>
      </w:r>
      <w:r>
        <w:rPr>
          <w:rFonts w:ascii="Helvetica" w:hAnsi="Helvetica"/>
          <w:lang w:val="en-US"/>
        </w:rPr>
        <w:t>the</w:t>
      </w:r>
      <w:r>
        <w:rPr>
          <w:rFonts w:ascii="Helvetica" w:hAnsi="Helvetica"/>
          <w:b/>
          <w:bCs/>
          <w:lang w:val="en-US"/>
        </w:rPr>
        <w:t xml:space="preserve"> subject title</w:t>
      </w:r>
      <w:r>
        <w:rPr>
          <w:rFonts w:ascii="Helvetica" w:hAnsi="Helvetica"/>
          <w:lang w:val="en-US"/>
        </w:rPr>
        <w:t xml:space="preserve"> “</w:t>
      </w:r>
      <w:r>
        <w:rPr>
          <w:rFonts w:ascii="Helvetica" w:hAnsi="Helvetica"/>
          <w:b/>
          <w:bCs/>
        </w:rPr>
        <w:t>LIVE</w:t>
      </w:r>
      <w:r>
        <w:rPr>
          <w:rFonts w:ascii="Helvetica" w:hAnsi="Helvetica"/>
          <w:b/>
          <w:bCs/>
          <w:lang w:val="en-US"/>
        </w:rPr>
        <w:t xml:space="preserve"> </w:t>
      </w:r>
      <w:r w:rsidR="00893B8D">
        <w:rPr>
          <w:rFonts w:ascii="Helvetica" w:hAnsi="Helvetica"/>
          <w:b/>
          <w:bCs/>
          <w:lang w:val="en-US"/>
        </w:rPr>
        <w:t>6</w:t>
      </w:r>
      <w:r>
        <w:rPr>
          <w:rFonts w:ascii="Helvetica" w:hAnsi="Helvetica"/>
          <w:b/>
          <w:bCs/>
          <w:lang w:val="en-US"/>
        </w:rPr>
        <w:t xml:space="preserve"> APPLICATION - CPT</w:t>
      </w:r>
      <w:r>
        <w:rPr>
          <w:rFonts w:ascii="Helvetica" w:hAnsi="Helvetica"/>
          <w:lang w:val="en-US"/>
        </w:rPr>
        <w:t xml:space="preserve">” to </w:t>
      </w:r>
      <w:hyperlink r:id="rId5" w:history="1">
        <w:r>
          <w:rPr>
            <w:rStyle w:val="Hyperlink0"/>
          </w:rPr>
          <w:t>barrelorgantheatre@gmail.com</w:t>
        </w:r>
      </w:hyperlink>
      <w:r>
        <w:rPr>
          <w:rFonts w:ascii="Helvetica" w:hAnsi="Helvetica"/>
          <w:b/>
          <w:bCs/>
        </w:rPr>
        <w:t xml:space="preserve"> </w:t>
      </w:r>
      <w:r>
        <w:rPr>
          <w:rFonts w:ascii="Helvetica" w:hAnsi="Helvetica"/>
          <w:lang w:val="en-US"/>
        </w:rPr>
        <w:t>along with the Equal Opportunities monitoring form.</w:t>
      </w:r>
    </w:p>
    <w:p w:rsidR="001350FB" w:rsidRDefault="001350FB">
      <w:pPr>
        <w:pStyle w:val="Body"/>
        <w:jc w:val="both"/>
        <w:rPr>
          <w:rFonts w:ascii="Helvetica" w:eastAsia="Helvetica" w:hAnsi="Helvetica" w:cs="Helvetica"/>
          <w:b/>
          <w:bCs/>
        </w:rPr>
      </w:pPr>
    </w:p>
    <w:p w:rsidR="001350FB" w:rsidRDefault="00717F2E">
      <w:pPr>
        <w:pStyle w:val="Body"/>
        <w:jc w:val="center"/>
        <w:rPr>
          <w:rFonts w:ascii="Helvetica" w:eastAsia="Helvetica" w:hAnsi="Helvetica" w:cs="Helvetica"/>
          <w:b/>
          <w:bCs/>
          <w:sz w:val="28"/>
          <w:szCs w:val="28"/>
        </w:rPr>
      </w:pPr>
      <w:r>
        <w:rPr>
          <w:rFonts w:ascii="Helvetica" w:hAnsi="Helvetica"/>
          <w:b/>
          <w:bCs/>
          <w:sz w:val="28"/>
          <w:szCs w:val="28"/>
          <w:lang w:val="de-DE"/>
        </w:rPr>
        <w:t>WHAT WE WANT</w:t>
      </w:r>
    </w:p>
    <w:p w:rsidR="001350FB" w:rsidRDefault="001350FB">
      <w:pPr>
        <w:pStyle w:val="Body"/>
        <w:jc w:val="center"/>
        <w:rPr>
          <w:rFonts w:ascii="Helvetica" w:eastAsia="Helvetica" w:hAnsi="Helvetica" w:cs="Helvetica"/>
          <w:b/>
          <w:bCs/>
          <w:sz w:val="28"/>
          <w:szCs w:val="28"/>
        </w:rPr>
      </w:pPr>
    </w:p>
    <w:p w:rsidR="001350FB" w:rsidRDefault="00717F2E">
      <w:pPr>
        <w:pStyle w:val="Body"/>
        <w:tabs>
          <w:tab w:val="left" w:pos="220"/>
          <w:tab w:val="left" w:pos="720"/>
        </w:tabs>
        <w:ind w:left="720" w:hanging="720"/>
        <w:rPr>
          <w:rFonts w:ascii="Helvetica" w:eastAsia="Helvetica" w:hAnsi="Helvetica" w:cs="Helvetica"/>
        </w:rPr>
      </w:pPr>
      <w:r>
        <w:rPr>
          <w:rFonts w:ascii="Helvetica" w:hAnsi="Helvetica"/>
          <w:b/>
          <w:bCs/>
          <w:lang w:val="en-US"/>
        </w:rPr>
        <w:t>New work</w:t>
      </w:r>
      <w:r>
        <w:rPr>
          <w:rFonts w:ascii="Helvetica" w:hAnsi="Helvetica"/>
          <w:lang w:val="en-US"/>
        </w:rPr>
        <w:t>, new ways of making theatre, new experiences for audiences.</w:t>
      </w:r>
    </w:p>
    <w:p w:rsidR="001350FB" w:rsidRDefault="00717F2E">
      <w:pPr>
        <w:pStyle w:val="Body"/>
        <w:tabs>
          <w:tab w:val="left" w:pos="220"/>
        </w:tabs>
        <w:rPr>
          <w:rFonts w:ascii="Helvetica" w:eastAsia="Helvetica" w:hAnsi="Helvetica" w:cs="Helvetica"/>
        </w:rPr>
      </w:pPr>
      <w:r>
        <w:rPr>
          <w:rFonts w:ascii="Helvetica" w:hAnsi="Helvetica"/>
          <w:lang w:val="en-US"/>
        </w:rPr>
        <w:t>We are after ‘scratches’, things taking risks, trying something for the first time, and looking for a space and audience to test ideas out.</w:t>
      </w:r>
    </w:p>
    <w:p w:rsidR="001350FB" w:rsidRDefault="001350FB">
      <w:pPr>
        <w:pStyle w:val="Body"/>
        <w:tabs>
          <w:tab w:val="left" w:pos="220"/>
        </w:tabs>
        <w:rPr>
          <w:rFonts w:ascii="Helvetica" w:eastAsia="Helvetica" w:hAnsi="Helvetica" w:cs="Helvetica"/>
        </w:rPr>
      </w:pPr>
    </w:p>
    <w:p w:rsidR="001350FB" w:rsidRDefault="00717F2E">
      <w:pPr>
        <w:pStyle w:val="Body"/>
        <w:numPr>
          <w:ilvl w:val="0"/>
          <w:numId w:val="4"/>
        </w:numPr>
        <w:jc w:val="both"/>
        <w:rPr>
          <w:rFonts w:ascii="Helvetica" w:eastAsia="Helvetica" w:hAnsi="Helvetica" w:cs="Helvetica"/>
          <w:b/>
          <w:bCs/>
          <w:lang w:val="en-US"/>
        </w:rPr>
      </w:pPr>
      <w:r>
        <w:rPr>
          <w:rFonts w:ascii="Helvetica" w:hAnsi="Helvetica"/>
          <w:b/>
          <w:bCs/>
          <w:lang w:val="en-US"/>
        </w:rPr>
        <w:t>Work that is self-consciously theatrical</w:t>
      </w:r>
    </w:p>
    <w:p w:rsidR="001350FB" w:rsidRDefault="00717F2E">
      <w:pPr>
        <w:pStyle w:val="Body"/>
        <w:numPr>
          <w:ilvl w:val="1"/>
          <w:numId w:val="4"/>
        </w:numPr>
        <w:jc w:val="both"/>
        <w:rPr>
          <w:rFonts w:ascii="Helvetica" w:eastAsia="Helvetica" w:hAnsi="Helvetica" w:cs="Helvetica"/>
          <w:lang w:val="en-US"/>
        </w:rPr>
      </w:pPr>
      <w:r>
        <w:rPr>
          <w:rFonts w:ascii="Helvetica" w:hAnsi="Helvetica"/>
          <w:lang w:val="en-US"/>
        </w:rPr>
        <w:t>Pieces that, in their performance acknowledge or expose the mechanics of the performance, or of the theatrical form itself</w:t>
      </w:r>
    </w:p>
    <w:p w:rsidR="001350FB" w:rsidRDefault="001350FB">
      <w:pPr>
        <w:pStyle w:val="Body"/>
        <w:tabs>
          <w:tab w:val="left" w:pos="220"/>
        </w:tabs>
        <w:jc w:val="both"/>
        <w:rPr>
          <w:rFonts w:ascii="Helvetica" w:eastAsia="Helvetica" w:hAnsi="Helvetica" w:cs="Helvetica"/>
        </w:rPr>
      </w:pPr>
    </w:p>
    <w:p w:rsidR="001350FB" w:rsidRDefault="00717F2E">
      <w:pPr>
        <w:pStyle w:val="Body"/>
        <w:numPr>
          <w:ilvl w:val="0"/>
          <w:numId w:val="4"/>
        </w:numPr>
        <w:jc w:val="both"/>
        <w:rPr>
          <w:rFonts w:ascii="Helvetica" w:eastAsia="Helvetica" w:hAnsi="Helvetica" w:cs="Helvetica"/>
          <w:b/>
          <w:bCs/>
          <w:lang w:val="en-US"/>
        </w:rPr>
      </w:pPr>
      <w:r>
        <w:rPr>
          <w:rFonts w:ascii="Helvetica" w:hAnsi="Helvetica"/>
          <w:b/>
          <w:bCs/>
          <w:lang w:val="en-US"/>
        </w:rPr>
        <w:t xml:space="preserve">Work that </w:t>
      </w:r>
      <w:proofErr w:type="spellStart"/>
      <w:r>
        <w:rPr>
          <w:rFonts w:ascii="Helvetica" w:hAnsi="Helvetica"/>
          <w:b/>
          <w:bCs/>
          <w:lang w:val="en-US"/>
        </w:rPr>
        <w:t>utilises</w:t>
      </w:r>
      <w:proofErr w:type="spellEnd"/>
      <w:r>
        <w:rPr>
          <w:rFonts w:ascii="Helvetica" w:hAnsi="Helvetica"/>
          <w:b/>
          <w:bCs/>
          <w:lang w:val="en-US"/>
        </w:rPr>
        <w:t xml:space="preserve"> the precariousness of live performance as an aspect in its form</w:t>
      </w:r>
    </w:p>
    <w:p w:rsidR="001350FB" w:rsidRDefault="00717F2E">
      <w:pPr>
        <w:pStyle w:val="Body"/>
        <w:numPr>
          <w:ilvl w:val="1"/>
          <w:numId w:val="4"/>
        </w:numPr>
        <w:jc w:val="both"/>
        <w:rPr>
          <w:rFonts w:ascii="Helvetica" w:eastAsia="Helvetica" w:hAnsi="Helvetica" w:cs="Helvetica"/>
          <w:b/>
          <w:bCs/>
          <w:lang w:val="en-US"/>
        </w:rPr>
      </w:pPr>
      <w:r>
        <w:rPr>
          <w:rFonts w:ascii="Helvetica" w:hAnsi="Helvetica"/>
          <w:lang w:val="en-US"/>
        </w:rPr>
        <w:t>Games, audience-led work, risks, challenges</w:t>
      </w:r>
    </w:p>
    <w:p w:rsidR="001350FB" w:rsidRDefault="001350FB">
      <w:pPr>
        <w:pStyle w:val="Body"/>
        <w:tabs>
          <w:tab w:val="left" w:pos="220"/>
        </w:tabs>
        <w:jc w:val="both"/>
        <w:rPr>
          <w:rFonts w:ascii="Helvetica" w:eastAsia="Helvetica" w:hAnsi="Helvetica" w:cs="Helvetica"/>
          <w:b/>
          <w:bCs/>
        </w:rPr>
      </w:pPr>
    </w:p>
    <w:p w:rsidR="001350FB" w:rsidRDefault="00717F2E">
      <w:pPr>
        <w:pStyle w:val="Body"/>
        <w:numPr>
          <w:ilvl w:val="0"/>
          <w:numId w:val="4"/>
        </w:numPr>
        <w:jc w:val="both"/>
        <w:rPr>
          <w:rFonts w:ascii="Helvetica" w:eastAsia="Helvetica" w:hAnsi="Helvetica" w:cs="Helvetica"/>
          <w:b/>
          <w:bCs/>
          <w:lang w:val="en-US"/>
        </w:rPr>
      </w:pPr>
      <w:r>
        <w:rPr>
          <w:rFonts w:ascii="Helvetica" w:hAnsi="Helvetica"/>
          <w:b/>
          <w:bCs/>
          <w:lang w:val="en-US"/>
        </w:rPr>
        <w:t>Work that accounts and/or directly acknowledges the audience</w:t>
      </w:r>
    </w:p>
    <w:p w:rsidR="001350FB" w:rsidRDefault="00717F2E">
      <w:pPr>
        <w:pStyle w:val="Body"/>
        <w:numPr>
          <w:ilvl w:val="1"/>
          <w:numId w:val="4"/>
        </w:numPr>
        <w:jc w:val="both"/>
        <w:rPr>
          <w:rFonts w:ascii="Helvetica" w:eastAsia="Helvetica" w:hAnsi="Helvetica" w:cs="Helvetica"/>
          <w:lang w:val="en-US"/>
        </w:rPr>
      </w:pPr>
      <w:r>
        <w:rPr>
          <w:rFonts w:ascii="Helvetica" w:hAnsi="Helvetica"/>
          <w:lang w:val="en-US"/>
        </w:rPr>
        <w:t>Be it direct address, discussion, argument, interaction, participation… No fourth walls here!</w:t>
      </w:r>
    </w:p>
    <w:p w:rsidR="001350FB" w:rsidRDefault="001350FB">
      <w:pPr>
        <w:pStyle w:val="Body"/>
        <w:tabs>
          <w:tab w:val="left" w:pos="220"/>
        </w:tabs>
        <w:jc w:val="both"/>
        <w:rPr>
          <w:rFonts w:ascii="Helvetica" w:eastAsia="Helvetica" w:hAnsi="Helvetica" w:cs="Helvetica"/>
        </w:rPr>
      </w:pPr>
    </w:p>
    <w:p w:rsidR="001350FB" w:rsidRDefault="00717F2E">
      <w:pPr>
        <w:pStyle w:val="Body"/>
        <w:tabs>
          <w:tab w:val="left" w:pos="220"/>
          <w:tab w:val="left" w:pos="720"/>
        </w:tabs>
        <w:ind w:left="720" w:hanging="720"/>
        <w:jc w:val="both"/>
        <w:rPr>
          <w:rFonts w:ascii="Helvetica" w:eastAsia="Helvetica" w:hAnsi="Helvetica" w:cs="Helvetica"/>
          <w:b/>
          <w:bCs/>
        </w:rPr>
      </w:pPr>
      <w:r>
        <w:rPr>
          <w:rFonts w:ascii="Helvetica" w:eastAsia="Helvetica" w:hAnsi="Helvetica" w:cs="Helvetica"/>
          <w:b/>
          <w:bCs/>
        </w:rPr>
        <w:tab/>
      </w:r>
      <w:r>
        <w:rPr>
          <w:rFonts w:ascii="Helvetica" w:hAnsi="Helvetica"/>
          <w:b/>
          <w:bCs/>
          <w:lang w:val="en-US"/>
        </w:rPr>
        <w:t>•</w:t>
      </w:r>
      <w:r>
        <w:rPr>
          <w:rFonts w:ascii="Helvetica" w:eastAsia="Helvetica" w:hAnsi="Helvetica" w:cs="Helvetica"/>
          <w:b/>
          <w:bCs/>
          <w:lang w:val="en-US"/>
        </w:rPr>
        <w:tab/>
        <w:t>Work to take place in the studio space</w:t>
      </w:r>
    </w:p>
    <w:p w:rsidR="001350FB" w:rsidRDefault="00717F2E">
      <w:pPr>
        <w:pStyle w:val="ListParagraph"/>
        <w:numPr>
          <w:ilvl w:val="0"/>
          <w:numId w:val="6"/>
        </w:numPr>
        <w:jc w:val="both"/>
        <w:rPr>
          <w:rFonts w:ascii="Helvetica" w:eastAsia="Helvetica" w:hAnsi="Helvetica" w:cs="Helvetica"/>
          <w:b/>
          <w:bCs/>
        </w:rPr>
      </w:pPr>
      <w:r>
        <w:rPr>
          <w:rFonts w:ascii="Helvetica" w:hAnsi="Helvetica"/>
        </w:rPr>
        <w:t xml:space="preserve">Please note the space it is a </w:t>
      </w:r>
      <w:proofErr w:type="gramStart"/>
      <w:r>
        <w:rPr>
          <w:rFonts w:ascii="Helvetica" w:hAnsi="Helvetica"/>
        </w:rPr>
        <w:t>90 seat</w:t>
      </w:r>
      <w:proofErr w:type="gramEnd"/>
      <w:r>
        <w:rPr>
          <w:rFonts w:ascii="Helvetica" w:hAnsi="Helvetica"/>
        </w:rPr>
        <w:t xml:space="preserve"> space and functions as an end- studio. But don’t let that stop you thinking outside the box! We can provide dimensions on request.</w:t>
      </w:r>
    </w:p>
    <w:p w:rsidR="001350FB" w:rsidRDefault="001350FB">
      <w:pPr>
        <w:pStyle w:val="Body"/>
        <w:tabs>
          <w:tab w:val="left" w:pos="220"/>
          <w:tab w:val="left" w:pos="720"/>
        </w:tabs>
        <w:jc w:val="both"/>
        <w:rPr>
          <w:rFonts w:ascii="Helvetica" w:eastAsia="Helvetica" w:hAnsi="Helvetica" w:cs="Helvetica"/>
          <w:b/>
          <w:bCs/>
        </w:rPr>
      </w:pPr>
    </w:p>
    <w:p w:rsidR="001350FB" w:rsidRDefault="00717F2E">
      <w:pPr>
        <w:pStyle w:val="Body"/>
        <w:tabs>
          <w:tab w:val="left" w:pos="220"/>
          <w:tab w:val="left" w:pos="720"/>
        </w:tabs>
        <w:ind w:left="720" w:hanging="720"/>
        <w:jc w:val="both"/>
        <w:rPr>
          <w:rFonts w:ascii="Helvetica" w:eastAsia="Helvetica" w:hAnsi="Helvetica" w:cs="Helvetica"/>
          <w:b/>
          <w:bCs/>
        </w:rPr>
      </w:pPr>
      <w:r>
        <w:rPr>
          <w:rFonts w:ascii="Helvetica" w:eastAsia="Helvetica" w:hAnsi="Helvetica" w:cs="Helvetica"/>
          <w:b/>
          <w:bCs/>
        </w:rPr>
        <w:tab/>
      </w:r>
      <w:r>
        <w:rPr>
          <w:rFonts w:ascii="Helvetica" w:hAnsi="Helvetica"/>
          <w:b/>
          <w:bCs/>
          <w:lang w:val="en-US"/>
        </w:rPr>
        <w:t>•</w:t>
      </w:r>
      <w:r>
        <w:rPr>
          <w:rFonts w:ascii="Helvetica" w:eastAsia="Helvetica" w:hAnsi="Helvetica" w:cs="Helvetica"/>
          <w:b/>
          <w:bCs/>
          <w:lang w:val="en-US"/>
        </w:rPr>
        <w:tab/>
        <w:t>Student/graduate work</w:t>
      </w:r>
    </w:p>
    <w:p w:rsidR="001350FB" w:rsidRDefault="00717F2E">
      <w:pPr>
        <w:pStyle w:val="ListParagraph"/>
        <w:numPr>
          <w:ilvl w:val="0"/>
          <w:numId w:val="7"/>
        </w:numPr>
        <w:rPr>
          <w:rFonts w:ascii="Helvetica" w:eastAsia="Helvetica" w:hAnsi="Helvetica" w:cs="Helvetica"/>
        </w:rPr>
      </w:pPr>
      <w:r>
        <w:rPr>
          <w:rFonts w:ascii="Helvetica" w:hAnsi="Helvetica"/>
        </w:rPr>
        <w:t>We’re keen to explore the most exciting new theatre work being made in (or within 1 year of leaving) university, college or drama schools. Let us know if your project might fit the bill.</w:t>
      </w:r>
    </w:p>
    <w:p w:rsidR="001350FB" w:rsidRDefault="001350FB">
      <w:pPr>
        <w:pStyle w:val="ListParagraph"/>
        <w:ind w:left="0"/>
        <w:rPr>
          <w:rFonts w:ascii="Helvetica" w:eastAsia="Helvetica" w:hAnsi="Helvetica" w:cs="Helvetica"/>
        </w:rPr>
      </w:pPr>
    </w:p>
    <w:p w:rsidR="001350FB" w:rsidRDefault="00717F2E">
      <w:pPr>
        <w:pStyle w:val="Body"/>
        <w:jc w:val="center"/>
        <w:rPr>
          <w:rFonts w:ascii="Helvetica" w:eastAsia="Helvetica" w:hAnsi="Helvetica" w:cs="Helvetica"/>
          <w:b/>
          <w:bCs/>
          <w:sz w:val="28"/>
          <w:szCs w:val="28"/>
        </w:rPr>
      </w:pPr>
      <w:r>
        <w:rPr>
          <w:rFonts w:ascii="Helvetica" w:hAnsi="Helvetica"/>
          <w:b/>
          <w:bCs/>
          <w:sz w:val="28"/>
          <w:szCs w:val="28"/>
          <w:lang w:val="de-DE"/>
        </w:rPr>
        <w:t xml:space="preserve">WHAT WE </w:t>
      </w:r>
      <w:r>
        <w:rPr>
          <w:rFonts w:ascii="Helvetica" w:hAnsi="Helvetica"/>
          <w:b/>
          <w:bCs/>
          <w:i/>
          <w:iCs/>
          <w:sz w:val="28"/>
          <w:szCs w:val="28"/>
          <w:lang w:val="de-DE"/>
        </w:rPr>
        <w:t>DON</w:t>
      </w:r>
      <w:r>
        <w:rPr>
          <w:rFonts w:ascii="Helvetica" w:hAnsi="Helvetica"/>
          <w:b/>
          <w:bCs/>
          <w:i/>
          <w:iCs/>
          <w:sz w:val="28"/>
          <w:szCs w:val="28"/>
          <w:lang w:val="en-US"/>
        </w:rPr>
        <w:t>’</w:t>
      </w:r>
      <w:r>
        <w:rPr>
          <w:rFonts w:ascii="Helvetica" w:hAnsi="Helvetica"/>
          <w:b/>
          <w:bCs/>
          <w:i/>
          <w:iCs/>
          <w:sz w:val="28"/>
          <w:szCs w:val="28"/>
        </w:rPr>
        <w:t>T</w:t>
      </w:r>
      <w:r>
        <w:rPr>
          <w:rFonts w:ascii="Helvetica" w:hAnsi="Helvetica"/>
          <w:b/>
          <w:bCs/>
          <w:sz w:val="28"/>
          <w:szCs w:val="28"/>
          <w:lang w:val="en-US"/>
        </w:rPr>
        <w:t xml:space="preserve"> WANT</w:t>
      </w:r>
    </w:p>
    <w:p w:rsidR="001350FB" w:rsidRDefault="001350FB">
      <w:pPr>
        <w:pStyle w:val="Body"/>
        <w:jc w:val="center"/>
        <w:rPr>
          <w:rFonts w:ascii="Helvetica" w:eastAsia="Helvetica" w:hAnsi="Helvetica" w:cs="Helvetica"/>
          <w:b/>
          <w:bCs/>
          <w:u w:val="single"/>
        </w:rPr>
      </w:pPr>
    </w:p>
    <w:p w:rsidR="00717F2E" w:rsidRPr="00717F2E" w:rsidRDefault="00717F2E">
      <w:pPr>
        <w:pStyle w:val="ListParagraph"/>
        <w:numPr>
          <w:ilvl w:val="0"/>
          <w:numId w:val="9"/>
        </w:numPr>
        <w:rPr>
          <w:rFonts w:ascii="Helvetica" w:eastAsia="Helvetica" w:hAnsi="Helvetica" w:cs="Helvetica"/>
        </w:rPr>
      </w:pPr>
      <w:r>
        <w:rPr>
          <w:rFonts w:ascii="Helvetica" w:hAnsi="Helvetica"/>
          <w:b/>
          <w:bCs/>
        </w:rPr>
        <w:t xml:space="preserve">Finished Work, </w:t>
      </w:r>
      <w:r>
        <w:rPr>
          <w:rFonts w:ascii="Helvetica" w:hAnsi="Helvetica"/>
        </w:rPr>
        <w:t xml:space="preserve">we want new things, not finished things! </w:t>
      </w:r>
    </w:p>
    <w:p w:rsidR="00717F2E" w:rsidRPr="00717F2E" w:rsidRDefault="00717F2E" w:rsidP="00717F2E">
      <w:pPr>
        <w:pStyle w:val="ListParagraph"/>
        <w:tabs>
          <w:tab w:val="left" w:pos="284"/>
        </w:tabs>
        <w:ind w:left="709"/>
        <w:rPr>
          <w:rFonts w:ascii="Helvetica" w:eastAsia="Helvetica" w:hAnsi="Helvetica" w:cs="Helvetica"/>
        </w:rPr>
      </w:pPr>
    </w:p>
    <w:p w:rsidR="001350FB" w:rsidRDefault="00717F2E">
      <w:pPr>
        <w:pStyle w:val="ListParagraph"/>
        <w:numPr>
          <w:ilvl w:val="0"/>
          <w:numId w:val="9"/>
        </w:numPr>
        <w:rPr>
          <w:rFonts w:ascii="Helvetica" w:eastAsia="Helvetica" w:hAnsi="Helvetica" w:cs="Helvetica"/>
        </w:rPr>
      </w:pPr>
      <w:r>
        <w:rPr>
          <w:rFonts w:ascii="Helvetica" w:eastAsia="Helvetica" w:hAnsi="Helvetica" w:cs="Helvetica"/>
          <w:b/>
        </w:rPr>
        <w:t>Work that has been scratched before</w:t>
      </w:r>
      <w:r>
        <w:rPr>
          <w:rFonts w:ascii="Helvetica" w:eastAsia="Helvetica" w:hAnsi="Helvetica" w:cs="Helvetica"/>
        </w:rPr>
        <w:t>, this is a night for brand new stuff.</w:t>
      </w:r>
    </w:p>
    <w:p w:rsidR="001350FB" w:rsidRDefault="001350FB">
      <w:pPr>
        <w:pStyle w:val="Body"/>
        <w:tabs>
          <w:tab w:val="left" w:pos="284"/>
        </w:tabs>
        <w:rPr>
          <w:rFonts w:ascii="Helvetica" w:eastAsia="Helvetica" w:hAnsi="Helvetica" w:cs="Helvetica"/>
        </w:rPr>
      </w:pPr>
    </w:p>
    <w:p w:rsidR="00717F2E" w:rsidRPr="00717F2E" w:rsidRDefault="00717F2E" w:rsidP="00717F2E">
      <w:pPr>
        <w:pStyle w:val="ListParagraph"/>
        <w:numPr>
          <w:ilvl w:val="0"/>
          <w:numId w:val="9"/>
        </w:numPr>
        <w:rPr>
          <w:rFonts w:ascii="Helvetica" w:eastAsia="Helvetica" w:hAnsi="Helvetica" w:cs="Helvetica"/>
          <w:b/>
          <w:bCs/>
        </w:rPr>
      </w:pPr>
      <w:r w:rsidRPr="00717F2E">
        <w:rPr>
          <w:rFonts w:ascii="Helvetica" w:hAnsi="Helvetica"/>
          <w:b/>
          <w:bCs/>
        </w:rPr>
        <w:t xml:space="preserve">‘New writing’. </w:t>
      </w:r>
      <w:r w:rsidRPr="00717F2E">
        <w:rPr>
          <w:rFonts w:ascii="Helvetica" w:hAnsi="Helvetica"/>
        </w:rPr>
        <w:t xml:space="preserve">As a company we are looking to invite artists who create collaboratively. Playwriting, in the conventional sense, isn’t what we are looking to showcase. We will accept work that has scripted elements, but are looking for work that will play with form and uses text as one of many elements. </w:t>
      </w:r>
    </w:p>
    <w:p w:rsidR="001350FB" w:rsidRPr="00717F2E" w:rsidRDefault="001350FB" w:rsidP="00717F2E">
      <w:pPr>
        <w:tabs>
          <w:tab w:val="left" w:pos="284"/>
        </w:tabs>
        <w:rPr>
          <w:rFonts w:ascii="Helvetica" w:eastAsia="Helvetica" w:hAnsi="Helvetica" w:cs="Helvetica"/>
          <w:b/>
          <w:bCs/>
        </w:rPr>
      </w:pPr>
    </w:p>
    <w:p w:rsidR="001350FB" w:rsidRDefault="00717F2E">
      <w:pPr>
        <w:pStyle w:val="ListParagraph"/>
        <w:numPr>
          <w:ilvl w:val="0"/>
          <w:numId w:val="9"/>
        </w:numPr>
        <w:rPr>
          <w:rFonts w:ascii="Helvetica" w:eastAsia="Helvetica" w:hAnsi="Helvetica" w:cs="Helvetica"/>
        </w:rPr>
      </w:pPr>
      <w:r>
        <w:rPr>
          <w:rFonts w:ascii="Helvetica" w:hAnsi="Helvetica"/>
          <w:b/>
          <w:bCs/>
        </w:rPr>
        <w:t xml:space="preserve">Revivals of classic plays. </w:t>
      </w:r>
      <w:r>
        <w:rPr>
          <w:rFonts w:ascii="Helvetica" w:hAnsi="Helvetica"/>
        </w:rPr>
        <w:t>‘</w:t>
      </w:r>
      <w:proofErr w:type="spellStart"/>
      <w:r>
        <w:rPr>
          <w:rFonts w:ascii="Helvetica" w:hAnsi="Helvetica"/>
        </w:rPr>
        <w:t>Nuff</w:t>
      </w:r>
      <w:proofErr w:type="spellEnd"/>
      <w:r>
        <w:rPr>
          <w:rFonts w:ascii="Helvetica" w:hAnsi="Helvetica"/>
        </w:rPr>
        <w:t xml:space="preserve"> said, really.</w:t>
      </w:r>
    </w:p>
    <w:p w:rsidR="001350FB" w:rsidRDefault="00717F2E">
      <w:pPr>
        <w:pStyle w:val="Body"/>
        <w:jc w:val="both"/>
        <w:rPr>
          <w:rFonts w:ascii="Helvetica" w:eastAsia="Helvetica" w:hAnsi="Helvetica" w:cs="Helvetica"/>
        </w:rPr>
      </w:pPr>
      <w:r>
        <w:rPr>
          <w:rFonts w:ascii="Helvetica" w:hAnsi="Helvetica"/>
          <w:lang w:val="en-US"/>
        </w:rPr>
        <w:t> </w:t>
      </w:r>
    </w:p>
    <w:p w:rsidR="001350FB" w:rsidRDefault="00717F2E">
      <w:pPr>
        <w:pStyle w:val="Body"/>
        <w:tabs>
          <w:tab w:val="left" w:pos="220"/>
          <w:tab w:val="left" w:pos="720"/>
        </w:tabs>
        <w:ind w:left="720" w:hanging="720"/>
        <w:jc w:val="both"/>
        <w:rPr>
          <w:rFonts w:ascii="Helvetica" w:eastAsia="Helvetica" w:hAnsi="Helvetica" w:cs="Helvetica"/>
        </w:rPr>
      </w:pPr>
      <w:r>
        <w:rPr>
          <w:rFonts w:ascii="Helvetica" w:eastAsia="Helvetica" w:hAnsi="Helvetica" w:cs="Helvetica"/>
          <w:b/>
          <w:bCs/>
        </w:rPr>
        <w:tab/>
      </w:r>
      <w:r>
        <w:rPr>
          <w:rFonts w:ascii="Helvetica" w:hAnsi="Helvetica"/>
          <w:b/>
          <w:bCs/>
          <w:lang w:val="en-US"/>
        </w:rPr>
        <w:t>•</w:t>
      </w:r>
      <w:r>
        <w:rPr>
          <w:rFonts w:ascii="Helvetica" w:eastAsia="Helvetica" w:hAnsi="Helvetica" w:cs="Helvetica"/>
          <w:b/>
          <w:bCs/>
        </w:rPr>
        <w:tab/>
        <w:t xml:space="preserve">Dance. </w:t>
      </w:r>
      <w:r>
        <w:rPr>
          <w:rFonts w:ascii="Helvetica" w:hAnsi="Helvetica"/>
          <w:lang w:val="en-US"/>
        </w:rPr>
        <w:t>The Other Room is primarily a venue of theatre and performance, not a dance venue per se. We will consider proposals for dance-theatre performance, where the emphasis is on ‘theatre’, but also note – the theatre space itself may not be suitable for a dance piece due to it’</w:t>
      </w:r>
      <w:r>
        <w:rPr>
          <w:rFonts w:ascii="Helvetica" w:hAnsi="Helvetica"/>
        </w:rPr>
        <w:t>s size.</w:t>
      </w:r>
    </w:p>
    <w:p w:rsidR="001350FB" w:rsidRDefault="001350FB">
      <w:pPr>
        <w:pStyle w:val="Body"/>
        <w:jc w:val="both"/>
        <w:rPr>
          <w:rFonts w:ascii="Helvetica" w:eastAsia="Helvetica" w:hAnsi="Helvetica" w:cs="Helvetica"/>
        </w:rPr>
      </w:pPr>
    </w:p>
    <w:p w:rsidR="001350FB" w:rsidRDefault="00717F2E">
      <w:pPr>
        <w:pStyle w:val="Body"/>
        <w:jc w:val="center"/>
        <w:rPr>
          <w:rFonts w:ascii="Helvetica" w:eastAsia="Helvetica" w:hAnsi="Helvetica" w:cs="Helvetica"/>
        </w:rPr>
      </w:pPr>
      <w:r>
        <w:rPr>
          <w:rFonts w:ascii="Helvetica" w:hAnsi="Helvetica"/>
          <w:b/>
          <w:bCs/>
          <w:lang w:val="en-US"/>
        </w:rPr>
        <w:t>TECH AND SPACE</w:t>
      </w:r>
    </w:p>
    <w:p w:rsidR="001350FB" w:rsidRDefault="00717F2E">
      <w:pPr>
        <w:pStyle w:val="Body"/>
        <w:jc w:val="both"/>
        <w:rPr>
          <w:rFonts w:ascii="Helvetica" w:eastAsia="Helvetica" w:hAnsi="Helvetica" w:cs="Helvetica"/>
        </w:rPr>
      </w:pPr>
      <w:r>
        <w:rPr>
          <w:rFonts w:ascii="Helvetica" w:hAnsi="Helvetica"/>
          <w:lang w:val="en-US"/>
        </w:rPr>
        <w:t>Applicants should be aware that the tech provision will be limited to the studio rig, and applicants should try, where possible, to make allowances for this. This will include use of:</w:t>
      </w:r>
    </w:p>
    <w:p w:rsidR="001350FB" w:rsidRDefault="001350FB">
      <w:pPr>
        <w:pStyle w:val="Body"/>
        <w:jc w:val="both"/>
        <w:rPr>
          <w:rFonts w:ascii="Helvetica" w:eastAsia="Helvetica" w:hAnsi="Helvetica" w:cs="Helvetica"/>
        </w:rPr>
      </w:pPr>
    </w:p>
    <w:p w:rsidR="001350FB" w:rsidRDefault="00717F2E">
      <w:pPr>
        <w:pStyle w:val="Body"/>
        <w:numPr>
          <w:ilvl w:val="0"/>
          <w:numId w:val="11"/>
        </w:numPr>
        <w:jc w:val="both"/>
        <w:rPr>
          <w:rFonts w:ascii="Helvetica" w:eastAsia="Helvetica" w:hAnsi="Helvetica" w:cs="Helvetica"/>
          <w:lang w:val="en-US"/>
        </w:rPr>
      </w:pPr>
      <w:r>
        <w:rPr>
          <w:rFonts w:ascii="Helvetica" w:hAnsi="Helvetica"/>
          <w:lang w:val="en-US"/>
        </w:rPr>
        <w:t>General washes</w:t>
      </w:r>
    </w:p>
    <w:p w:rsidR="001350FB" w:rsidRDefault="00717F2E">
      <w:pPr>
        <w:pStyle w:val="Body"/>
        <w:numPr>
          <w:ilvl w:val="0"/>
          <w:numId w:val="11"/>
        </w:numPr>
        <w:jc w:val="both"/>
        <w:rPr>
          <w:rFonts w:ascii="Helvetica" w:eastAsia="Helvetica" w:hAnsi="Helvetica" w:cs="Helvetica"/>
          <w:lang w:val="en-US"/>
        </w:rPr>
      </w:pPr>
      <w:r>
        <w:rPr>
          <w:rFonts w:ascii="Helvetica" w:hAnsi="Helvetica"/>
          <w:lang w:val="en-US"/>
        </w:rPr>
        <w:t xml:space="preserve">2x </w:t>
      </w:r>
      <w:proofErr w:type="spellStart"/>
      <w:r>
        <w:rPr>
          <w:rFonts w:ascii="Helvetica" w:hAnsi="Helvetica"/>
          <w:lang w:val="en-US"/>
        </w:rPr>
        <w:t>mics</w:t>
      </w:r>
      <w:proofErr w:type="spellEnd"/>
      <w:r>
        <w:rPr>
          <w:rFonts w:ascii="Helvetica" w:hAnsi="Helvetica"/>
          <w:lang w:val="en-US"/>
        </w:rPr>
        <w:t xml:space="preserve"> (with potential for more)</w:t>
      </w:r>
    </w:p>
    <w:p w:rsidR="001350FB" w:rsidRDefault="00717F2E">
      <w:pPr>
        <w:pStyle w:val="Body"/>
        <w:numPr>
          <w:ilvl w:val="0"/>
          <w:numId w:val="11"/>
        </w:numPr>
        <w:jc w:val="both"/>
        <w:rPr>
          <w:rFonts w:ascii="Helvetica" w:eastAsia="Helvetica" w:hAnsi="Helvetica" w:cs="Helvetica"/>
          <w:lang w:val="en-US"/>
        </w:rPr>
      </w:pPr>
      <w:r>
        <w:rPr>
          <w:rFonts w:ascii="Helvetica" w:hAnsi="Helvetica"/>
          <w:lang w:val="en-US"/>
        </w:rPr>
        <w:t>Line-in inputs (for laptop/</w:t>
      </w:r>
      <w:proofErr w:type="spellStart"/>
      <w:r>
        <w:rPr>
          <w:rFonts w:ascii="Helvetica" w:hAnsi="Helvetica"/>
          <w:lang w:val="en-US"/>
        </w:rPr>
        <w:t>ipod</w:t>
      </w:r>
      <w:proofErr w:type="spellEnd"/>
      <w:r>
        <w:rPr>
          <w:rFonts w:ascii="Helvetica" w:hAnsi="Helvetica"/>
          <w:lang w:val="en-US"/>
        </w:rPr>
        <w:t xml:space="preserve"> etc.)</w:t>
      </w:r>
    </w:p>
    <w:p w:rsidR="001350FB" w:rsidRDefault="001350FB">
      <w:pPr>
        <w:pStyle w:val="Body"/>
        <w:jc w:val="both"/>
        <w:rPr>
          <w:rFonts w:ascii="Helvetica" w:eastAsia="Helvetica" w:hAnsi="Helvetica" w:cs="Helvetica"/>
        </w:rPr>
      </w:pPr>
    </w:p>
    <w:p w:rsidR="001350FB" w:rsidRDefault="00717F2E">
      <w:pPr>
        <w:pStyle w:val="Body"/>
        <w:jc w:val="both"/>
        <w:rPr>
          <w:rFonts w:ascii="Helvetica" w:eastAsia="Helvetica" w:hAnsi="Helvetica" w:cs="Helvetica"/>
        </w:rPr>
      </w:pPr>
      <w:r>
        <w:rPr>
          <w:rFonts w:ascii="Helvetica" w:hAnsi="Helvetica"/>
          <w:lang w:val="en-US"/>
        </w:rPr>
        <w:t xml:space="preserve">There may be potential for more specific lighting/projection elements but this will depend upon availability on the day. </w:t>
      </w:r>
    </w:p>
    <w:p w:rsidR="001350FB" w:rsidRDefault="00717F2E">
      <w:pPr>
        <w:pStyle w:val="Body"/>
        <w:jc w:val="both"/>
        <w:rPr>
          <w:rFonts w:ascii="Helvetica" w:eastAsia="Helvetica" w:hAnsi="Helvetica" w:cs="Helvetica"/>
        </w:rPr>
      </w:pPr>
      <w:r>
        <w:rPr>
          <w:rFonts w:ascii="Helvetica" w:hAnsi="Helvetica"/>
          <w:lang w:val="en-US"/>
        </w:rPr>
        <w:t>Any additional tech you require may have to be provided by yourselves.</w:t>
      </w:r>
    </w:p>
    <w:p w:rsidR="001350FB" w:rsidRDefault="00717F2E">
      <w:pPr>
        <w:pStyle w:val="Body"/>
        <w:jc w:val="both"/>
        <w:rPr>
          <w:rFonts w:ascii="Helvetica" w:eastAsia="Helvetica" w:hAnsi="Helvetica" w:cs="Helvetica"/>
        </w:rPr>
      </w:pPr>
      <w:r>
        <w:rPr>
          <w:rFonts w:ascii="Helvetica" w:hAnsi="Helvetica"/>
          <w:lang w:val="en-US"/>
        </w:rPr>
        <w:t xml:space="preserve">Any questions regarding tech please email </w:t>
      </w:r>
      <w:hyperlink r:id="rId6" w:history="1">
        <w:r>
          <w:rPr>
            <w:rStyle w:val="Hyperlink1"/>
          </w:rPr>
          <w:t>barrelorgantheatre@gmail.com</w:t>
        </w:r>
      </w:hyperlink>
      <w:r>
        <w:rPr>
          <w:rFonts w:ascii="Helvetica" w:hAnsi="Helvetica"/>
        </w:rPr>
        <w:t>.</w:t>
      </w:r>
    </w:p>
    <w:p w:rsidR="001350FB" w:rsidRDefault="001350FB">
      <w:pPr>
        <w:pStyle w:val="Body"/>
        <w:jc w:val="both"/>
        <w:rPr>
          <w:rFonts w:ascii="Helvetica" w:eastAsia="Helvetica" w:hAnsi="Helvetica" w:cs="Helvetica"/>
        </w:rPr>
      </w:pPr>
    </w:p>
    <w:p w:rsidR="001350FB" w:rsidRDefault="00717F2E">
      <w:pPr>
        <w:pStyle w:val="Body"/>
        <w:jc w:val="both"/>
        <w:rPr>
          <w:rFonts w:ascii="Helvetica" w:eastAsia="Helvetica" w:hAnsi="Helvetica" w:cs="Helvetica"/>
        </w:rPr>
      </w:pPr>
      <w:r>
        <w:rPr>
          <w:rFonts w:ascii="Helvetica" w:hAnsi="Helvetica"/>
          <w:lang w:val="en-US"/>
        </w:rPr>
        <w:t>The space will be set-up for end-on performances, though we would encourage (where possible) for applicants to play with the whole space and what this set-up is capable of.</w:t>
      </w:r>
    </w:p>
    <w:p w:rsidR="001350FB" w:rsidRDefault="001350FB">
      <w:pPr>
        <w:pStyle w:val="Body"/>
        <w:pBdr>
          <w:bottom w:val="single" w:sz="6" w:space="0" w:color="000000"/>
        </w:pBdr>
        <w:jc w:val="both"/>
        <w:rPr>
          <w:rFonts w:ascii="Helvetica" w:eastAsia="Helvetica" w:hAnsi="Helvetica" w:cs="Helvetica"/>
        </w:rPr>
      </w:pPr>
    </w:p>
    <w:p w:rsidR="001350FB" w:rsidRDefault="001350FB">
      <w:pPr>
        <w:pStyle w:val="Body"/>
        <w:jc w:val="both"/>
        <w:rPr>
          <w:rFonts w:ascii="Helvetica" w:eastAsia="Helvetica" w:hAnsi="Helvetica" w:cs="Helvetica"/>
        </w:rPr>
      </w:pPr>
    </w:p>
    <w:p w:rsidR="001350FB" w:rsidRDefault="00717F2E">
      <w:pPr>
        <w:pStyle w:val="Body"/>
        <w:jc w:val="center"/>
        <w:rPr>
          <w:rFonts w:ascii="Helvetica" w:eastAsia="Helvetica" w:hAnsi="Helvetica" w:cs="Helvetica"/>
          <w:b/>
          <w:bCs/>
          <w:sz w:val="36"/>
          <w:szCs w:val="36"/>
        </w:rPr>
      </w:pPr>
      <w:r>
        <w:rPr>
          <w:rFonts w:ascii="Helvetica" w:hAnsi="Helvetica"/>
          <w:b/>
          <w:bCs/>
          <w:sz w:val="36"/>
          <w:szCs w:val="36"/>
          <w:lang w:val="de-DE"/>
        </w:rPr>
        <w:t>REMEMBER!</w:t>
      </w:r>
    </w:p>
    <w:p w:rsidR="001350FB" w:rsidRDefault="00717F2E">
      <w:pPr>
        <w:pStyle w:val="Body"/>
        <w:jc w:val="both"/>
        <w:rPr>
          <w:rFonts w:ascii="Helvetica" w:eastAsia="Helvetica" w:hAnsi="Helvetica" w:cs="Helvetica"/>
          <w:b/>
          <w:bCs/>
        </w:rPr>
      </w:pPr>
      <w:r>
        <w:rPr>
          <w:rFonts w:ascii="Helvetica" w:hAnsi="Helvetica"/>
          <w:b/>
          <w:bCs/>
          <w:lang w:val="en-US"/>
        </w:rPr>
        <w:t xml:space="preserve">The deadline for LIVE applications is </w:t>
      </w:r>
      <w:r>
        <w:rPr>
          <w:rFonts w:ascii="Helvetica" w:hAnsi="Helvetica"/>
          <w:b/>
          <w:bCs/>
          <w:color w:val="FF0000"/>
          <w:u w:color="FF0000"/>
          <w:lang w:val="en-US"/>
        </w:rPr>
        <w:t xml:space="preserve">Monday </w:t>
      </w:r>
      <w:r w:rsidR="00893B8D">
        <w:rPr>
          <w:rFonts w:ascii="Helvetica" w:hAnsi="Helvetica"/>
          <w:b/>
          <w:bCs/>
          <w:color w:val="FF0000"/>
          <w:u w:color="FF0000"/>
          <w:lang w:val="en-US"/>
        </w:rPr>
        <w:t>10th</w:t>
      </w:r>
      <w:r>
        <w:rPr>
          <w:rFonts w:ascii="Helvetica" w:hAnsi="Helvetica"/>
          <w:b/>
          <w:bCs/>
          <w:color w:val="FE2502"/>
        </w:rPr>
        <w:t xml:space="preserve"> </w:t>
      </w:r>
      <w:r w:rsidR="00893B8D">
        <w:rPr>
          <w:rFonts w:ascii="Helvetica" w:hAnsi="Helvetica"/>
          <w:b/>
          <w:bCs/>
          <w:color w:val="FE2502"/>
          <w:lang w:val="en-US"/>
        </w:rPr>
        <w:t>April</w:t>
      </w:r>
      <w:r>
        <w:rPr>
          <w:rFonts w:ascii="Helvetica" w:hAnsi="Helvetica"/>
          <w:b/>
          <w:bCs/>
          <w:color w:val="FE2502"/>
        </w:rPr>
        <w:t>, 5pm</w:t>
      </w:r>
      <w:r>
        <w:rPr>
          <w:rFonts w:ascii="Helvetica" w:hAnsi="Helvetica"/>
          <w:b/>
          <w:bCs/>
          <w:color w:val="FF0000"/>
          <w:u w:color="FF0000"/>
        </w:rPr>
        <w:t xml:space="preserve">. </w:t>
      </w:r>
      <w:proofErr w:type="gramStart"/>
      <w:r>
        <w:rPr>
          <w:rFonts w:ascii="Helvetica" w:hAnsi="Helvetica"/>
          <w:b/>
          <w:bCs/>
          <w:lang w:val="en-US"/>
        </w:rPr>
        <w:t>Please</w:t>
      </w:r>
      <w:proofErr w:type="gramEnd"/>
      <w:r>
        <w:rPr>
          <w:rFonts w:ascii="Helvetica" w:hAnsi="Helvetica"/>
          <w:b/>
          <w:bCs/>
          <w:lang w:val="en-US"/>
        </w:rPr>
        <w:t xml:space="preserve"> apply using the application form only. CVs, scripts or additional documentation will not be accepted.</w:t>
      </w:r>
    </w:p>
    <w:p w:rsidR="001350FB" w:rsidRDefault="001350FB">
      <w:pPr>
        <w:pStyle w:val="Body"/>
        <w:jc w:val="both"/>
        <w:rPr>
          <w:rFonts w:ascii="Helvetica" w:eastAsia="Helvetica" w:hAnsi="Helvetica" w:cs="Helvetica"/>
          <w:b/>
          <w:bCs/>
          <w:color w:val="FF0000"/>
          <w:u w:color="FF0000"/>
        </w:rPr>
      </w:pPr>
    </w:p>
    <w:p w:rsidR="001350FB" w:rsidRDefault="00717F2E">
      <w:pPr>
        <w:pStyle w:val="Body"/>
        <w:jc w:val="both"/>
      </w:pPr>
      <w:r>
        <w:rPr>
          <w:rFonts w:ascii="Helvetica" w:hAnsi="Helvetica"/>
          <w:lang w:val="en-US"/>
        </w:rPr>
        <w:t>Please send the application form with</w:t>
      </w:r>
      <w:r>
        <w:rPr>
          <w:rFonts w:ascii="Helvetica" w:hAnsi="Helvetica"/>
          <w:b/>
          <w:bCs/>
        </w:rPr>
        <w:t xml:space="preserve"> </w:t>
      </w:r>
      <w:r>
        <w:rPr>
          <w:rFonts w:ascii="Helvetica" w:hAnsi="Helvetica"/>
          <w:lang w:val="en-US"/>
        </w:rPr>
        <w:t>the</w:t>
      </w:r>
      <w:r>
        <w:rPr>
          <w:rFonts w:ascii="Helvetica" w:hAnsi="Helvetica"/>
          <w:b/>
          <w:bCs/>
          <w:lang w:val="en-US"/>
        </w:rPr>
        <w:t xml:space="preserve"> subject title</w:t>
      </w:r>
      <w:r>
        <w:rPr>
          <w:rFonts w:ascii="Helvetica" w:hAnsi="Helvetica"/>
          <w:lang w:val="en-US"/>
        </w:rPr>
        <w:t xml:space="preserve"> “</w:t>
      </w:r>
      <w:r>
        <w:rPr>
          <w:rFonts w:ascii="Helvetica" w:hAnsi="Helvetica"/>
          <w:b/>
          <w:bCs/>
        </w:rPr>
        <w:t xml:space="preserve">LIVE </w:t>
      </w:r>
      <w:r w:rsidR="00893B8D">
        <w:rPr>
          <w:rFonts w:ascii="Helvetica" w:hAnsi="Helvetica"/>
          <w:b/>
          <w:bCs/>
          <w:lang w:val="en-US"/>
        </w:rPr>
        <w:t>6</w:t>
      </w:r>
      <w:r>
        <w:rPr>
          <w:rFonts w:ascii="Helvetica" w:hAnsi="Helvetica"/>
          <w:b/>
          <w:bCs/>
          <w:lang w:val="en-US"/>
        </w:rPr>
        <w:t xml:space="preserve"> APPLICATION - CPT</w:t>
      </w:r>
      <w:r>
        <w:rPr>
          <w:rFonts w:ascii="Helvetica" w:hAnsi="Helvetica"/>
          <w:lang w:val="en-US"/>
        </w:rPr>
        <w:t xml:space="preserve">” to </w:t>
      </w:r>
      <w:hyperlink r:id="rId7" w:history="1">
        <w:r>
          <w:rPr>
            <w:rStyle w:val="Hyperlink0"/>
          </w:rPr>
          <w:t>barrelorgantheatre@gmail.com</w:t>
        </w:r>
      </w:hyperlink>
      <w:r>
        <w:rPr>
          <w:rFonts w:ascii="Helvetica" w:hAnsi="Helvetica"/>
          <w:lang w:val="en-US"/>
        </w:rPr>
        <w:t xml:space="preserve"> along with the Equal Opportunities monitoring form.</w:t>
      </w:r>
    </w:p>
    <w:sectPr w:rsidR="001350FB" w:rsidSect="001350FB">
      <w:headerReference w:type="default" r:id="rId8"/>
      <w:footerReference w:type="default" r:id="rId9"/>
      <w:pgSz w:w="11900" w:h="16840"/>
      <w:pgMar w:top="1440" w:right="843" w:bottom="1440" w:left="851" w:header="708" w:footer="7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92" w:rsidRDefault="00CD4892">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92" w:rsidRDefault="00CD4892">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1999"/>
    <w:multiLevelType w:val="hybridMultilevel"/>
    <w:tmpl w:val="502C38CA"/>
    <w:styleLink w:val="ImportedStyle2"/>
    <w:lvl w:ilvl="0" w:tplc="F4C4C40A">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EA334">
      <w:start w:val="1"/>
      <w:numFmt w:val="bullet"/>
      <w:lvlText w:val="o"/>
      <w:lvlJc w:val="left"/>
      <w:pPr>
        <w:tabs>
          <w:tab w:val="left" w:pos="220"/>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E8C876">
      <w:start w:val="1"/>
      <w:numFmt w:val="bullet"/>
      <w:lvlText w:val="▪"/>
      <w:lvlJc w:val="left"/>
      <w:pPr>
        <w:tabs>
          <w:tab w:val="left" w:pos="220"/>
          <w:tab w:val="left" w:pos="720"/>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449746">
      <w:start w:val="1"/>
      <w:numFmt w:val="bullet"/>
      <w:lvlText w:val="•"/>
      <w:lvlJc w:val="left"/>
      <w:pPr>
        <w:tabs>
          <w:tab w:val="left" w:pos="220"/>
          <w:tab w:val="left" w:pos="720"/>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42F5D2">
      <w:start w:val="1"/>
      <w:numFmt w:val="bullet"/>
      <w:lvlText w:val="o"/>
      <w:lvlJc w:val="left"/>
      <w:pPr>
        <w:tabs>
          <w:tab w:val="left" w:pos="220"/>
          <w:tab w:val="left" w:pos="720"/>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DA5D60">
      <w:start w:val="1"/>
      <w:numFmt w:val="bullet"/>
      <w:lvlText w:val="▪"/>
      <w:lvlJc w:val="left"/>
      <w:pPr>
        <w:tabs>
          <w:tab w:val="left" w:pos="220"/>
          <w:tab w:val="left" w:pos="720"/>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149120">
      <w:start w:val="1"/>
      <w:numFmt w:val="bullet"/>
      <w:lvlText w:val="•"/>
      <w:lvlJc w:val="left"/>
      <w:pPr>
        <w:tabs>
          <w:tab w:val="left" w:pos="220"/>
          <w:tab w:val="left" w:pos="720"/>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7CC14E">
      <w:start w:val="1"/>
      <w:numFmt w:val="bullet"/>
      <w:lvlText w:val="o"/>
      <w:lvlJc w:val="left"/>
      <w:pPr>
        <w:tabs>
          <w:tab w:val="left" w:pos="220"/>
          <w:tab w:val="left" w:pos="720"/>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D805BC">
      <w:start w:val="1"/>
      <w:numFmt w:val="bullet"/>
      <w:lvlText w:val="▪"/>
      <w:lvlJc w:val="left"/>
      <w:pPr>
        <w:tabs>
          <w:tab w:val="left" w:pos="220"/>
          <w:tab w:val="left" w:pos="720"/>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C843DB2"/>
    <w:multiLevelType w:val="hybridMultilevel"/>
    <w:tmpl w:val="249013A0"/>
    <w:numStyleLink w:val="ImportedStyle3"/>
  </w:abstractNum>
  <w:abstractNum w:abstractNumId="2">
    <w:nsid w:val="20E1081E"/>
    <w:multiLevelType w:val="hybridMultilevel"/>
    <w:tmpl w:val="249013A0"/>
    <w:styleLink w:val="ImportedStyle3"/>
    <w:lvl w:ilvl="0" w:tplc="36409E0C">
      <w:start w:val="1"/>
      <w:numFmt w:val="bullet"/>
      <w:lvlText w:val="o"/>
      <w:lvlJc w:val="left"/>
      <w:pPr>
        <w:tabs>
          <w:tab w:val="left" w:pos="220"/>
          <w:tab w:val="left" w:pos="720"/>
        </w:tabs>
        <w:ind w:left="1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BDCB47C">
      <w:start w:val="1"/>
      <w:numFmt w:val="bullet"/>
      <w:lvlText w:val="o"/>
      <w:lvlJc w:val="left"/>
      <w:pPr>
        <w:tabs>
          <w:tab w:val="left" w:pos="220"/>
          <w:tab w:val="left" w:pos="720"/>
        </w:tabs>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7EF422">
      <w:start w:val="1"/>
      <w:numFmt w:val="bullet"/>
      <w:lvlText w:val="▪"/>
      <w:lvlJc w:val="left"/>
      <w:pPr>
        <w:tabs>
          <w:tab w:val="left" w:pos="220"/>
          <w:tab w:val="left" w:pos="720"/>
        </w:tabs>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F4999A">
      <w:start w:val="1"/>
      <w:numFmt w:val="bullet"/>
      <w:lvlText w:val="•"/>
      <w:lvlJc w:val="left"/>
      <w:pPr>
        <w:tabs>
          <w:tab w:val="left" w:pos="220"/>
          <w:tab w:val="left" w:pos="720"/>
        </w:tabs>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CC426A">
      <w:start w:val="1"/>
      <w:numFmt w:val="bullet"/>
      <w:lvlText w:val="o"/>
      <w:lvlJc w:val="left"/>
      <w:pPr>
        <w:tabs>
          <w:tab w:val="left" w:pos="220"/>
          <w:tab w:val="left" w:pos="720"/>
        </w:tabs>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1E4968">
      <w:start w:val="1"/>
      <w:numFmt w:val="bullet"/>
      <w:lvlText w:val="▪"/>
      <w:lvlJc w:val="left"/>
      <w:pPr>
        <w:tabs>
          <w:tab w:val="left" w:pos="220"/>
          <w:tab w:val="left" w:pos="720"/>
        </w:tabs>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DE427E">
      <w:start w:val="1"/>
      <w:numFmt w:val="bullet"/>
      <w:lvlText w:val="•"/>
      <w:lvlJc w:val="left"/>
      <w:pPr>
        <w:tabs>
          <w:tab w:val="left" w:pos="220"/>
          <w:tab w:val="left" w:pos="720"/>
        </w:tabs>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008BC54">
      <w:start w:val="1"/>
      <w:numFmt w:val="bullet"/>
      <w:lvlText w:val="o"/>
      <w:lvlJc w:val="left"/>
      <w:pPr>
        <w:tabs>
          <w:tab w:val="left" w:pos="220"/>
          <w:tab w:val="left" w:pos="720"/>
        </w:tabs>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EE25B0">
      <w:start w:val="1"/>
      <w:numFmt w:val="bullet"/>
      <w:lvlText w:val="▪"/>
      <w:lvlJc w:val="left"/>
      <w:pPr>
        <w:tabs>
          <w:tab w:val="left" w:pos="220"/>
          <w:tab w:val="left" w:pos="720"/>
        </w:tabs>
        <w:ind w:left="72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2A28A9"/>
    <w:multiLevelType w:val="hybridMultilevel"/>
    <w:tmpl w:val="E09C4C36"/>
    <w:numStyleLink w:val="ImportedStyle5"/>
  </w:abstractNum>
  <w:abstractNum w:abstractNumId="4">
    <w:nsid w:val="28696FC4"/>
    <w:multiLevelType w:val="hybridMultilevel"/>
    <w:tmpl w:val="E09C4C36"/>
    <w:styleLink w:val="ImportedStyle5"/>
    <w:lvl w:ilvl="0" w:tplc="202ED9B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11E04F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14CA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58D51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1200A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CE337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6AC16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523A7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DAE95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0E43A7"/>
    <w:multiLevelType w:val="hybridMultilevel"/>
    <w:tmpl w:val="EAA086FA"/>
    <w:numStyleLink w:val="ImportedStyle4"/>
  </w:abstractNum>
  <w:abstractNum w:abstractNumId="6">
    <w:nsid w:val="53E37B58"/>
    <w:multiLevelType w:val="hybridMultilevel"/>
    <w:tmpl w:val="3E04B29C"/>
    <w:styleLink w:val="ImportedStyle1"/>
    <w:lvl w:ilvl="0" w:tplc="7FB00E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BABD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2B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B66A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07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02BF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2ED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E0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966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F24369F"/>
    <w:multiLevelType w:val="hybridMultilevel"/>
    <w:tmpl w:val="502C38CA"/>
    <w:numStyleLink w:val="ImportedStyle2"/>
  </w:abstractNum>
  <w:abstractNum w:abstractNumId="8">
    <w:nsid w:val="6B875C62"/>
    <w:multiLevelType w:val="hybridMultilevel"/>
    <w:tmpl w:val="3E04B29C"/>
    <w:numStyleLink w:val="ImportedStyle1"/>
  </w:abstractNum>
  <w:abstractNum w:abstractNumId="9">
    <w:nsid w:val="70AD6546"/>
    <w:multiLevelType w:val="hybridMultilevel"/>
    <w:tmpl w:val="EAA086FA"/>
    <w:styleLink w:val="ImportedStyle4"/>
    <w:lvl w:ilvl="0" w:tplc="9948CDE6">
      <w:start w:val="1"/>
      <w:numFmt w:val="bullet"/>
      <w:lvlText w:val="•"/>
      <w:lvlJc w:val="left"/>
      <w:pPr>
        <w:tabs>
          <w:tab w:val="left" w:pos="284"/>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E3540">
      <w:start w:val="1"/>
      <w:numFmt w:val="bullet"/>
      <w:lvlText w:val="o"/>
      <w:lvlJc w:val="left"/>
      <w:pPr>
        <w:tabs>
          <w:tab w:val="left" w:pos="284"/>
        </w:tabs>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C32FE">
      <w:start w:val="1"/>
      <w:numFmt w:val="bullet"/>
      <w:lvlText w:val="▪"/>
      <w:lvlJc w:val="left"/>
      <w:pPr>
        <w:tabs>
          <w:tab w:val="left" w:pos="284"/>
        </w:tabs>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C49E0">
      <w:start w:val="1"/>
      <w:numFmt w:val="bullet"/>
      <w:lvlText w:val="•"/>
      <w:lvlJc w:val="left"/>
      <w:pPr>
        <w:tabs>
          <w:tab w:val="left" w:pos="284"/>
        </w:tabs>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DEEBA8">
      <w:start w:val="1"/>
      <w:numFmt w:val="bullet"/>
      <w:lvlText w:val="o"/>
      <w:lvlJc w:val="left"/>
      <w:pPr>
        <w:tabs>
          <w:tab w:val="left" w:pos="284"/>
        </w:tabs>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84134">
      <w:start w:val="1"/>
      <w:numFmt w:val="bullet"/>
      <w:lvlText w:val="▪"/>
      <w:lvlJc w:val="left"/>
      <w:pPr>
        <w:tabs>
          <w:tab w:val="left" w:pos="284"/>
        </w:tabs>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A62E0">
      <w:start w:val="1"/>
      <w:numFmt w:val="bullet"/>
      <w:lvlText w:val="•"/>
      <w:lvlJc w:val="left"/>
      <w:pPr>
        <w:tabs>
          <w:tab w:val="left" w:pos="284"/>
        </w:tabs>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F2E206">
      <w:start w:val="1"/>
      <w:numFmt w:val="bullet"/>
      <w:lvlText w:val="o"/>
      <w:lvlJc w:val="left"/>
      <w:pPr>
        <w:tabs>
          <w:tab w:val="left" w:pos="284"/>
        </w:tabs>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D0DFB2">
      <w:start w:val="1"/>
      <w:numFmt w:val="bullet"/>
      <w:lvlText w:val="▪"/>
      <w:lvlJc w:val="left"/>
      <w:pPr>
        <w:tabs>
          <w:tab w:val="left" w:pos="284"/>
        </w:tabs>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0"/>
  </w:num>
  <w:num w:numId="4">
    <w:abstractNumId w:val="7"/>
  </w:num>
  <w:num w:numId="5">
    <w:abstractNumId w:val="2"/>
  </w:num>
  <w:num w:numId="6">
    <w:abstractNumId w:val="1"/>
  </w:num>
  <w:num w:numId="7">
    <w:abstractNumId w:val="1"/>
    <w:lvlOverride w:ilvl="0">
      <w:lvl w:ilvl="0" w:tplc="4C12D652">
        <w:start w:val="1"/>
        <w:numFmt w:val="bullet"/>
        <w:lvlText w:val="o"/>
        <w:lvlJc w:val="left"/>
        <w:pPr>
          <w:ind w:left="1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C64638">
        <w:start w:val="1"/>
        <w:numFmt w:val="bullet"/>
        <w:lvlText w:val="o"/>
        <w:lvlJc w:val="left"/>
        <w:pPr>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3C02DE">
        <w:start w:val="1"/>
        <w:numFmt w:val="bullet"/>
        <w:lvlText w:val="▪"/>
        <w:lvlJc w:val="left"/>
        <w:pPr>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3E2D3C">
        <w:start w:val="1"/>
        <w:numFmt w:val="bullet"/>
        <w:lvlText w:val="•"/>
        <w:lvlJc w:val="left"/>
        <w:pPr>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14D0C4">
        <w:start w:val="1"/>
        <w:numFmt w:val="bullet"/>
        <w:lvlText w:val="o"/>
        <w:lvlJc w:val="left"/>
        <w:pPr>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9CE894">
        <w:start w:val="1"/>
        <w:numFmt w:val="bullet"/>
        <w:lvlText w:val="▪"/>
        <w:lvlJc w:val="left"/>
        <w:pPr>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7A5EFE">
        <w:start w:val="1"/>
        <w:numFmt w:val="bullet"/>
        <w:lvlText w:val="•"/>
        <w:lvlJc w:val="left"/>
        <w:pPr>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C40250">
        <w:start w:val="1"/>
        <w:numFmt w:val="bullet"/>
        <w:lvlText w:val="o"/>
        <w:lvlJc w:val="left"/>
        <w:pPr>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FA06D0">
        <w:start w:val="1"/>
        <w:numFmt w:val="bullet"/>
        <w:lvlText w:val="▪"/>
        <w:lvlJc w:val="left"/>
        <w:pPr>
          <w:ind w:left="72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1350FB"/>
    <w:rsid w:val="00120F0F"/>
    <w:rsid w:val="001350FB"/>
    <w:rsid w:val="00420833"/>
    <w:rsid w:val="00717F2E"/>
    <w:rsid w:val="0076039B"/>
    <w:rsid w:val="008925DA"/>
    <w:rsid w:val="00893B8D"/>
    <w:rsid w:val="00CD4892"/>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FB"/>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350FB"/>
    <w:rPr>
      <w:u w:val="single"/>
    </w:rPr>
  </w:style>
  <w:style w:type="paragraph" w:customStyle="1" w:styleId="HeaderFooter">
    <w:name w:val="Header &amp; Footer"/>
    <w:rsid w:val="001350FB"/>
    <w:pPr>
      <w:tabs>
        <w:tab w:val="right" w:pos="9020"/>
      </w:tabs>
    </w:pPr>
    <w:rPr>
      <w:rFonts w:ascii="Helvetica" w:hAnsi="Helvetica" w:cs="Arial Unicode MS"/>
      <w:color w:val="000000"/>
      <w:sz w:val="24"/>
      <w:szCs w:val="24"/>
    </w:rPr>
  </w:style>
  <w:style w:type="paragraph" w:customStyle="1" w:styleId="Body">
    <w:name w:val="Body"/>
    <w:rsid w:val="001350FB"/>
    <w:rPr>
      <w:rFonts w:cs="Arial Unicode MS"/>
      <w:color w:val="000000"/>
      <w:sz w:val="24"/>
      <w:szCs w:val="24"/>
      <w:u w:color="000000"/>
    </w:rPr>
  </w:style>
  <w:style w:type="paragraph" w:styleId="ListParagraph">
    <w:name w:val="List Paragraph"/>
    <w:rsid w:val="001350FB"/>
    <w:pPr>
      <w:ind w:left="720"/>
    </w:pPr>
    <w:rPr>
      <w:rFonts w:cs="Arial Unicode MS"/>
      <w:color w:val="000000"/>
      <w:sz w:val="24"/>
      <w:szCs w:val="24"/>
      <w:u w:color="000000"/>
      <w:lang w:val="en-US"/>
    </w:rPr>
  </w:style>
  <w:style w:type="numbering" w:customStyle="1" w:styleId="ImportedStyle1">
    <w:name w:val="Imported Style 1"/>
    <w:rsid w:val="001350FB"/>
    <w:pPr>
      <w:numPr>
        <w:numId w:val="1"/>
      </w:numPr>
    </w:pPr>
  </w:style>
  <w:style w:type="character" w:customStyle="1" w:styleId="Link">
    <w:name w:val="Link"/>
    <w:rsid w:val="001350FB"/>
    <w:rPr>
      <w:color w:val="0000FF"/>
      <w:u w:val="single" w:color="0000FF"/>
    </w:rPr>
  </w:style>
  <w:style w:type="character" w:customStyle="1" w:styleId="Hyperlink0">
    <w:name w:val="Hyperlink.0"/>
    <w:basedOn w:val="Link"/>
    <w:rsid w:val="001350FB"/>
    <w:rPr>
      <w:b/>
      <w:bCs/>
    </w:rPr>
  </w:style>
  <w:style w:type="numbering" w:customStyle="1" w:styleId="ImportedStyle2">
    <w:name w:val="Imported Style 2"/>
    <w:rsid w:val="001350FB"/>
    <w:pPr>
      <w:numPr>
        <w:numId w:val="3"/>
      </w:numPr>
    </w:pPr>
  </w:style>
  <w:style w:type="numbering" w:customStyle="1" w:styleId="ImportedStyle3">
    <w:name w:val="Imported Style 3"/>
    <w:rsid w:val="001350FB"/>
    <w:pPr>
      <w:numPr>
        <w:numId w:val="5"/>
      </w:numPr>
    </w:pPr>
  </w:style>
  <w:style w:type="numbering" w:customStyle="1" w:styleId="ImportedStyle4">
    <w:name w:val="Imported Style 4"/>
    <w:rsid w:val="001350FB"/>
    <w:pPr>
      <w:numPr>
        <w:numId w:val="8"/>
      </w:numPr>
    </w:pPr>
  </w:style>
  <w:style w:type="numbering" w:customStyle="1" w:styleId="ImportedStyle5">
    <w:name w:val="Imported Style 5"/>
    <w:rsid w:val="001350FB"/>
    <w:pPr>
      <w:numPr>
        <w:numId w:val="10"/>
      </w:numPr>
    </w:pPr>
  </w:style>
  <w:style w:type="character" w:customStyle="1" w:styleId="Hyperlink1">
    <w:name w:val="Hyperlink.1"/>
    <w:basedOn w:val="Link"/>
    <w:rsid w:val="001350F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rrelorgantheatre@gmail.com" TargetMode="External"/><Relationship Id="rId6" Type="http://schemas.openxmlformats.org/officeDocument/2006/relationships/hyperlink" Target="mailto:barrelorgantheatre@gmail.com" TargetMode="External"/><Relationship Id="rId7" Type="http://schemas.openxmlformats.org/officeDocument/2006/relationships/hyperlink" Target="mailto:barrelorgantheatr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Macintosh Word</Application>
  <DocSecurity>0</DocSecurity>
  <Lines>46</Lines>
  <Paragraphs>11</Paragraphs>
  <ScaleCrop>false</ScaleCrop>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Boylan</dc:creator>
  <cp:lastModifiedBy>Joe Boylan</cp:lastModifiedBy>
  <cp:revision>2</cp:revision>
  <dcterms:created xsi:type="dcterms:W3CDTF">2017-03-20T17:04:00Z</dcterms:created>
  <dcterms:modified xsi:type="dcterms:W3CDTF">2017-03-20T17:04:00Z</dcterms:modified>
</cp:coreProperties>
</file>