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FB" w:rsidRDefault="00717F2E">
      <w:pPr>
        <w:pStyle w:val="Body"/>
        <w:jc w:val="center"/>
        <w:rPr>
          <w:rFonts w:ascii="Helvetica" w:eastAsia="Helvetica" w:hAnsi="Helvetica" w:cs="Helvetica"/>
          <w:b/>
          <w:bCs/>
          <w:sz w:val="96"/>
          <w:szCs w:val="96"/>
        </w:rPr>
      </w:pPr>
      <w:r>
        <w:rPr>
          <w:rFonts w:ascii="Helvetica" w:hAnsi="Helvetica"/>
          <w:b/>
          <w:bCs/>
          <w:sz w:val="96"/>
          <w:szCs w:val="96"/>
        </w:rPr>
        <w:t>LIVE</w:t>
      </w:r>
      <w:r w:rsidR="00420833">
        <w:rPr>
          <w:rFonts w:ascii="Helvetica" w:hAnsi="Helvetica"/>
          <w:b/>
          <w:bCs/>
          <w:sz w:val="96"/>
          <w:szCs w:val="96"/>
          <w:lang w:val="en-US"/>
        </w:rPr>
        <w:t xml:space="preserve"> 5</w:t>
      </w:r>
    </w:p>
    <w:p w:rsidR="001350FB" w:rsidRDefault="00717F2E">
      <w:pPr>
        <w:pStyle w:val="Body"/>
        <w:jc w:val="center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  <w:lang w:val="en-US"/>
        </w:rPr>
        <w:t xml:space="preserve">Barrel Organ presents </w:t>
      </w:r>
      <w:r>
        <w:rPr>
          <w:rFonts w:ascii="Helvetica" w:hAnsi="Helvetica"/>
          <w:b/>
          <w:bCs/>
          <w:sz w:val="26"/>
          <w:szCs w:val="26"/>
        </w:rPr>
        <w:t>LIVE</w:t>
      </w:r>
      <w:r>
        <w:rPr>
          <w:rFonts w:ascii="Helvetica" w:hAnsi="Helvetica"/>
          <w:b/>
          <w:bCs/>
          <w:sz w:val="26"/>
          <w:szCs w:val="26"/>
          <w:lang w:val="en-US"/>
        </w:rPr>
        <w:t xml:space="preserve"> </w:t>
      </w:r>
      <w:r w:rsidR="00420833">
        <w:rPr>
          <w:rFonts w:ascii="Helvetica" w:hAnsi="Helvetica"/>
          <w:b/>
          <w:bCs/>
          <w:sz w:val="26"/>
          <w:szCs w:val="26"/>
          <w:lang w:val="en-US"/>
        </w:rPr>
        <w:t>5</w:t>
      </w:r>
      <w:r>
        <w:rPr>
          <w:rFonts w:ascii="Helvetica" w:hAnsi="Helvetica"/>
          <w:sz w:val="26"/>
          <w:szCs w:val="26"/>
          <w:lang w:val="en-US"/>
        </w:rPr>
        <w:t xml:space="preserve">, a scratch night taking place at </w:t>
      </w:r>
      <w:r>
        <w:rPr>
          <w:rFonts w:ascii="Helvetica" w:hAnsi="Helvetica"/>
          <w:b/>
          <w:bCs/>
          <w:sz w:val="26"/>
          <w:szCs w:val="26"/>
          <w:lang w:val="en-US"/>
        </w:rPr>
        <w:t>Camden People</w:t>
      </w:r>
      <w:r>
        <w:rPr>
          <w:rFonts w:ascii="Helvetica" w:hAnsi="Helvetica"/>
          <w:b/>
          <w:bCs/>
          <w:sz w:val="26"/>
          <w:szCs w:val="26"/>
          <w:lang w:val="en-US"/>
        </w:rPr>
        <w:t>’</w:t>
      </w:r>
      <w:r>
        <w:rPr>
          <w:rFonts w:ascii="Helvetica" w:hAnsi="Helvetica"/>
          <w:b/>
          <w:bCs/>
          <w:sz w:val="26"/>
          <w:szCs w:val="26"/>
          <w:lang w:val="en-US"/>
        </w:rPr>
        <w:t>s Theatre</w:t>
      </w:r>
      <w:r>
        <w:rPr>
          <w:rFonts w:ascii="Helvetica" w:hAnsi="Helvetica"/>
          <w:sz w:val="26"/>
          <w:szCs w:val="26"/>
          <w:lang w:val="en-US"/>
        </w:rPr>
        <w:t xml:space="preserve">, for experimental and non-traditional work that specifically acknowledges the presence of the audience and plays with the </w:t>
      </w:r>
      <w:r>
        <w:rPr>
          <w:rFonts w:ascii="Helvetica" w:hAnsi="Helvetica"/>
          <w:sz w:val="26"/>
          <w:szCs w:val="26"/>
          <w:lang w:val="en-US"/>
        </w:rPr>
        <w:t>‘</w:t>
      </w:r>
      <w:proofErr w:type="spellStart"/>
      <w:r>
        <w:rPr>
          <w:rFonts w:ascii="Helvetica" w:hAnsi="Helvetica"/>
          <w:sz w:val="26"/>
          <w:szCs w:val="26"/>
          <w:lang w:val="en-US"/>
        </w:rPr>
        <w:t>liveness</w:t>
      </w:r>
      <w:proofErr w:type="spellEnd"/>
      <w:r>
        <w:rPr>
          <w:rFonts w:ascii="Helvetica" w:hAnsi="Helvetica"/>
          <w:sz w:val="26"/>
          <w:szCs w:val="26"/>
          <w:lang w:val="en-US"/>
        </w:rPr>
        <w:t xml:space="preserve">’ </w:t>
      </w:r>
      <w:r>
        <w:rPr>
          <w:rFonts w:ascii="Helvetica" w:hAnsi="Helvetica"/>
          <w:sz w:val="26"/>
          <w:szCs w:val="26"/>
          <w:lang w:val="en-US"/>
        </w:rPr>
        <w:t>of theatre.</w:t>
      </w:r>
    </w:p>
    <w:p w:rsidR="001350FB" w:rsidRDefault="001350FB">
      <w:pPr>
        <w:pStyle w:val="Body"/>
        <w:pBdr>
          <w:bottom w:val="single" w:sz="6" w:space="0" w:color="000000"/>
        </w:pBdr>
        <w:jc w:val="both"/>
        <w:rPr>
          <w:rFonts w:ascii="Helvetica" w:eastAsia="Helvetica" w:hAnsi="Helvetica" w:cs="Helvetica"/>
        </w:rPr>
      </w:pPr>
    </w:p>
    <w:p w:rsidR="001350FB" w:rsidRDefault="001350FB">
      <w:pPr>
        <w:pStyle w:val="Body"/>
        <w:jc w:val="both"/>
        <w:rPr>
          <w:rFonts w:ascii="Helvetica" w:eastAsia="Helvetica" w:hAnsi="Helvetica" w:cs="Helvetica"/>
          <w:b/>
          <w:bCs/>
        </w:rPr>
      </w:pPr>
    </w:p>
    <w:p w:rsidR="001350FB" w:rsidRDefault="00717F2E">
      <w:pPr>
        <w:pStyle w:val="Body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LIVE</w:t>
      </w:r>
    </w:p>
    <w:p w:rsidR="001350FB" w:rsidRDefault="00717F2E">
      <w:pPr>
        <w:pStyle w:val="Body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As a company, Barrel Organ try to make work that is self-consciously theatrical; plays with the unique </w:t>
      </w:r>
      <w:r>
        <w:rPr>
          <w:rFonts w:ascii="Helvetica" w:hAnsi="Helvetica"/>
          <w:lang w:val="en-US"/>
        </w:rPr>
        <w:t>‘</w:t>
      </w:r>
      <w:proofErr w:type="spellStart"/>
      <w:r>
        <w:rPr>
          <w:rFonts w:ascii="Helvetica" w:hAnsi="Helvetica"/>
          <w:lang w:val="en-US"/>
        </w:rPr>
        <w:t>liveness</w:t>
      </w:r>
      <w:proofErr w:type="spellEnd"/>
      <w:r>
        <w:rPr>
          <w:rFonts w:ascii="Helvetica" w:hAnsi="Helvetica"/>
          <w:lang w:val="en-US"/>
        </w:rPr>
        <w:t xml:space="preserve">’ </w:t>
      </w:r>
      <w:r>
        <w:rPr>
          <w:rFonts w:ascii="Helvetica" w:hAnsi="Helvetica"/>
          <w:lang w:val="en-US"/>
        </w:rPr>
        <w:t>that theatre offers as an art form; and continually seeks to explore and deconstruct the relationship between performer and spectator.</w:t>
      </w:r>
    </w:p>
    <w:p w:rsidR="001350FB" w:rsidRDefault="001350FB">
      <w:pPr>
        <w:pStyle w:val="Body"/>
        <w:jc w:val="both"/>
        <w:rPr>
          <w:rFonts w:ascii="Helvetica" w:eastAsia="Helvetica" w:hAnsi="Helvetica" w:cs="Helvetica"/>
        </w:rPr>
      </w:pPr>
    </w:p>
    <w:p w:rsidR="00717F2E" w:rsidRDefault="00717F2E">
      <w:pPr>
        <w:pStyle w:val="Body"/>
        <w:jc w:val="both"/>
        <w:rPr>
          <w:rFonts w:ascii="Helvetica" w:hAnsi="Helvetica"/>
          <w:b/>
          <w:bCs/>
        </w:rPr>
      </w:pPr>
      <w:r>
        <w:rPr>
          <w:rFonts w:ascii="Helvetica" w:hAnsi="Helvetica"/>
          <w:lang w:val="en-US"/>
        </w:rPr>
        <w:t>The LIVE nights began at Camden People</w:t>
      </w:r>
      <w:r>
        <w:rPr>
          <w:rFonts w:ascii="Helvetica" w:hAnsi="Helvetica"/>
          <w:lang w:val="en-US"/>
        </w:rPr>
        <w:t>’</w:t>
      </w:r>
      <w:r>
        <w:rPr>
          <w:rFonts w:ascii="Helvetica" w:hAnsi="Helvetica"/>
          <w:lang w:val="en-US"/>
        </w:rPr>
        <w:t>s Theatre as a night that seeks to offer the opportunity for emerging,</w:t>
      </w:r>
      <w:r>
        <w:rPr>
          <w:rFonts w:ascii="Helvetica" w:hAnsi="Helvetica"/>
          <w:lang w:val="en-US"/>
        </w:rPr>
        <w:t xml:space="preserve"> as well as more established, artists and companies to test up to 20 minutes of material in front of an audience. </w:t>
      </w:r>
    </w:p>
    <w:p w:rsidR="001350FB" w:rsidRDefault="001350FB">
      <w:pPr>
        <w:pStyle w:val="Body"/>
        <w:jc w:val="both"/>
        <w:rPr>
          <w:rFonts w:ascii="Helvetica" w:eastAsia="Helvetica" w:hAnsi="Helvetica" w:cs="Helvetica"/>
          <w:b/>
          <w:bCs/>
        </w:rPr>
      </w:pPr>
    </w:p>
    <w:p w:rsidR="001350FB" w:rsidRDefault="00717F2E">
      <w:pPr>
        <w:pStyle w:val="Body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LIVE </w:t>
      </w:r>
      <w:r>
        <w:rPr>
          <w:rFonts w:ascii="Helvetica" w:hAnsi="Helvetica"/>
          <w:b/>
          <w:bCs/>
          <w:lang w:val="en-US"/>
        </w:rPr>
        <w:t>5</w:t>
      </w:r>
      <w:r>
        <w:rPr>
          <w:rFonts w:ascii="Helvetica" w:hAnsi="Helvetica"/>
          <w:lang w:val="en-US"/>
        </w:rPr>
        <w:t xml:space="preserve"> will take place on </w:t>
      </w:r>
      <w:r>
        <w:rPr>
          <w:rFonts w:ascii="Helvetica" w:hAnsi="Helvetica"/>
          <w:b/>
          <w:bCs/>
          <w:lang w:val="en-US"/>
        </w:rPr>
        <w:t>February 27</w:t>
      </w:r>
      <w:r w:rsidRPr="00717F2E">
        <w:rPr>
          <w:rFonts w:ascii="Helvetica" w:hAnsi="Helvetica"/>
          <w:b/>
          <w:bCs/>
          <w:vertAlign w:val="superscript"/>
          <w:lang w:val="en-US"/>
        </w:rPr>
        <w:t>th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>at</w:t>
      </w:r>
      <w:r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b/>
          <w:bCs/>
          <w:lang w:val="en-US"/>
        </w:rPr>
        <w:t>7.30pm</w:t>
      </w:r>
      <w:r>
        <w:rPr>
          <w:rFonts w:ascii="Helvetica" w:hAnsi="Helvetica"/>
          <w:lang w:val="en-US"/>
        </w:rPr>
        <w:t xml:space="preserve"> in the main studio space at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  <w:lang w:val="en-US"/>
        </w:rPr>
        <w:t>Camden People</w:t>
      </w:r>
      <w:r>
        <w:rPr>
          <w:rFonts w:ascii="Helvetica" w:hAnsi="Helvetica"/>
          <w:b/>
          <w:bCs/>
          <w:lang w:val="en-US"/>
        </w:rPr>
        <w:t>’</w:t>
      </w:r>
      <w:r>
        <w:rPr>
          <w:rFonts w:ascii="Helvetica" w:hAnsi="Helvetica"/>
          <w:b/>
          <w:bCs/>
          <w:lang w:val="en-US"/>
        </w:rPr>
        <w:t>s Theatre</w:t>
      </w:r>
      <w:r>
        <w:rPr>
          <w:rFonts w:ascii="Helvetica" w:hAnsi="Helvetica"/>
          <w:lang w:val="en-US"/>
        </w:rPr>
        <w:t xml:space="preserve"> and is open to artists who make work in London and the South East.</w:t>
      </w:r>
    </w:p>
    <w:p w:rsidR="001350FB" w:rsidRDefault="001350FB">
      <w:pPr>
        <w:pStyle w:val="Body"/>
        <w:jc w:val="both"/>
      </w:pPr>
    </w:p>
    <w:p w:rsidR="001350FB" w:rsidRDefault="00717F2E">
      <w:pPr>
        <w:pStyle w:val="Body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 xml:space="preserve">Not another </w:t>
      </w:r>
      <w:r>
        <w:rPr>
          <w:rFonts w:ascii="Helvetica" w:hAnsi="Helvetica"/>
          <w:b/>
          <w:bCs/>
          <w:lang w:val="en-US"/>
        </w:rPr>
        <w:t>‘</w:t>
      </w:r>
      <w:r>
        <w:rPr>
          <w:rFonts w:ascii="Helvetica" w:hAnsi="Helvetica"/>
          <w:b/>
          <w:bCs/>
          <w:lang w:val="en-US"/>
        </w:rPr>
        <w:t>new-writing</w:t>
      </w:r>
      <w:r>
        <w:rPr>
          <w:rFonts w:ascii="Helvetica" w:hAnsi="Helvetica"/>
          <w:b/>
          <w:bCs/>
          <w:lang w:val="en-US"/>
        </w:rPr>
        <w:t xml:space="preserve">’ </w:t>
      </w:r>
      <w:r>
        <w:rPr>
          <w:rFonts w:ascii="Helvetica" w:hAnsi="Helvetica"/>
          <w:b/>
          <w:bCs/>
          <w:lang w:val="en-US"/>
        </w:rPr>
        <w:t>night</w:t>
      </w:r>
    </w:p>
    <w:p w:rsidR="001350FB" w:rsidRDefault="00717F2E">
      <w:pPr>
        <w:pStyle w:val="Body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The evening is supposed to be a space for artists working in/with </w:t>
      </w:r>
      <w:r>
        <w:rPr>
          <w:rFonts w:ascii="Helvetica" w:hAnsi="Helvetica"/>
          <w:b/>
          <w:bCs/>
          <w:lang w:val="en-US"/>
        </w:rPr>
        <w:t>non-traditional forms</w:t>
      </w:r>
      <w:r>
        <w:rPr>
          <w:rFonts w:ascii="Helvetica" w:hAnsi="Helvetica"/>
          <w:lang w:val="en-US"/>
        </w:rPr>
        <w:t xml:space="preserve"> to be able to </w:t>
      </w:r>
      <w:r>
        <w:rPr>
          <w:rFonts w:ascii="Helvetica" w:hAnsi="Helvetica"/>
          <w:b/>
          <w:bCs/>
          <w:lang w:val="en-US"/>
        </w:rPr>
        <w:t>test new material</w:t>
      </w:r>
      <w:r>
        <w:rPr>
          <w:rFonts w:ascii="Helvetica" w:hAnsi="Helvetica"/>
          <w:lang w:val="en-US"/>
        </w:rPr>
        <w:t xml:space="preserve"> in front of an audience with the real aim of getting </w:t>
      </w:r>
      <w:r>
        <w:rPr>
          <w:rFonts w:ascii="Helvetica" w:hAnsi="Helvetica"/>
          <w:b/>
          <w:bCs/>
          <w:lang w:val="fr-FR"/>
        </w:rPr>
        <w:t>constructive</w:t>
      </w:r>
      <w:r>
        <w:rPr>
          <w:rFonts w:ascii="Helvetica" w:hAnsi="Helvetica"/>
          <w:lang w:val="en-US"/>
        </w:rPr>
        <w:t xml:space="preserve"> and </w:t>
      </w:r>
      <w:proofErr w:type="spellStart"/>
      <w:r>
        <w:rPr>
          <w:rFonts w:ascii="Helvetica" w:hAnsi="Helvetica"/>
          <w:b/>
          <w:bCs/>
          <w:lang w:val="it-IT"/>
        </w:rPr>
        <w:t>beneficial</w:t>
      </w:r>
      <w:proofErr w:type="spellEnd"/>
      <w:r>
        <w:rPr>
          <w:rFonts w:ascii="Helvetica" w:hAnsi="Helvetica"/>
          <w:b/>
          <w:bCs/>
          <w:lang w:val="it-IT"/>
        </w:rPr>
        <w:t xml:space="preserve"> </w:t>
      </w:r>
      <w:proofErr w:type="spellStart"/>
      <w:r>
        <w:rPr>
          <w:rFonts w:ascii="Helvetica" w:hAnsi="Helvetica"/>
          <w:b/>
          <w:bCs/>
          <w:lang w:val="it-IT"/>
        </w:rPr>
        <w:t>criticism</w:t>
      </w:r>
      <w:proofErr w:type="spellEnd"/>
      <w:r>
        <w:rPr>
          <w:rFonts w:ascii="Helvetica" w:hAnsi="Helvetica"/>
          <w:lang w:val="de-DE"/>
        </w:rPr>
        <w:t xml:space="preserve">. </w:t>
      </w:r>
      <w:proofErr w:type="spellStart"/>
      <w:r>
        <w:rPr>
          <w:rFonts w:ascii="Helvetica" w:hAnsi="Helvetica"/>
          <w:lang w:val="de-DE"/>
        </w:rPr>
        <w:t>We</w:t>
      </w:r>
      <w:proofErr w:type="spellEnd"/>
      <w:r>
        <w:rPr>
          <w:rFonts w:ascii="Helvetica" w:hAnsi="Helvetica"/>
          <w:lang w:val="en-US"/>
        </w:rPr>
        <w:t>’</w:t>
      </w:r>
      <w:r>
        <w:rPr>
          <w:rFonts w:ascii="Helvetica" w:hAnsi="Helvetica"/>
          <w:lang w:val="en-US"/>
        </w:rPr>
        <w:t xml:space="preserve">re looking for </w:t>
      </w:r>
      <w:r>
        <w:rPr>
          <w:rFonts w:ascii="Helvetica" w:hAnsi="Helvetica"/>
          <w:b/>
          <w:bCs/>
          <w:lang w:val="da-DK"/>
        </w:rPr>
        <w:t>bold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  <w:b/>
          <w:bCs/>
          <w:lang w:val="pt-PT"/>
        </w:rPr>
        <w:t>experimental</w:t>
      </w:r>
      <w:r>
        <w:rPr>
          <w:rFonts w:ascii="Helvetica" w:hAnsi="Helvetica"/>
          <w:lang w:val="en-US"/>
        </w:rPr>
        <w:t xml:space="preserve"> and </w:t>
      </w:r>
      <w:r>
        <w:rPr>
          <w:rFonts w:ascii="Helvetica" w:hAnsi="Helvetica"/>
          <w:b/>
          <w:bCs/>
          <w:lang w:val="en-US"/>
        </w:rPr>
        <w:t>unc</w:t>
      </w:r>
      <w:r>
        <w:rPr>
          <w:rFonts w:ascii="Helvetica" w:hAnsi="Helvetica"/>
          <w:b/>
          <w:bCs/>
          <w:lang w:val="en-US"/>
        </w:rPr>
        <w:t>ompromising</w:t>
      </w:r>
      <w:r>
        <w:rPr>
          <w:rFonts w:ascii="Helvetica" w:hAnsi="Helvetica"/>
          <w:lang w:val="en-US"/>
        </w:rPr>
        <w:t xml:space="preserve"> work that tackles a wide range of issues, agendas and ideas.</w:t>
      </w:r>
    </w:p>
    <w:p w:rsidR="001350FB" w:rsidRDefault="001350FB">
      <w:pPr>
        <w:pStyle w:val="Body"/>
        <w:jc w:val="both"/>
        <w:rPr>
          <w:rFonts w:ascii="Helvetica" w:eastAsia="Helvetica" w:hAnsi="Helvetica" w:cs="Helvetica"/>
          <w:b/>
          <w:bCs/>
        </w:rPr>
      </w:pPr>
    </w:p>
    <w:p w:rsidR="001350FB" w:rsidRDefault="00717F2E">
      <w:pPr>
        <w:pStyle w:val="Body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>Feedback is Important</w:t>
      </w:r>
    </w:p>
    <w:p w:rsidR="001350FB" w:rsidRDefault="00717F2E">
      <w:pPr>
        <w:pStyle w:val="Body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Too often feedback at scratch nights is either relegated to a small sheet to be scribbled on and forgotten altogether, or slaps on the back from friends; result</w:t>
      </w:r>
      <w:r>
        <w:rPr>
          <w:rFonts w:ascii="Helvetica" w:hAnsi="Helvetica"/>
          <w:lang w:val="en-US"/>
        </w:rPr>
        <w:t xml:space="preserve">ing in a lack of considered and constructive criticism. The point of LIVE is to give you, the artists, </w:t>
      </w:r>
      <w:proofErr w:type="gramStart"/>
      <w:r>
        <w:rPr>
          <w:rFonts w:ascii="Helvetica" w:hAnsi="Helvetica"/>
          <w:lang w:val="en-US"/>
        </w:rPr>
        <w:t>a</w:t>
      </w:r>
      <w:proofErr w:type="gramEnd"/>
      <w:r>
        <w:rPr>
          <w:rFonts w:ascii="Helvetica" w:hAnsi="Helvetica"/>
          <w:lang w:val="en-US"/>
        </w:rPr>
        <w:t xml:space="preserve"> chance for feedback.</w:t>
      </w:r>
    </w:p>
    <w:p w:rsidR="001350FB" w:rsidRDefault="00717F2E">
      <w:pPr>
        <w:pStyle w:val="Body"/>
        <w:jc w:val="both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lang w:val="de-DE"/>
        </w:rPr>
        <w:t>We</w:t>
      </w:r>
      <w:proofErr w:type="spellEnd"/>
      <w:r>
        <w:rPr>
          <w:rFonts w:ascii="Helvetica" w:hAnsi="Helvetica"/>
          <w:lang w:val="en-US"/>
        </w:rPr>
        <w:t>’</w:t>
      </w:r>
      <w:r>
        <w:rPr>
          <w:rFonts w:ascii="Helvetica" w:hAnsi="Helvetica"/>
          <w:lang w:val="en-US"/>
        </w:rPr>
        <w:t>re hoping to facilitate structured but relaxed, and hopefully fun, feedback in a variety of ways to aide those sharing work, an</w:t>
      </w:r>
      <w:r>
        <w:rPr>
          <w:rFonts w:ascii="Helvetica" w:hAnsi="Helvetica"/>
          <w:lang w:val="en-US"/>
        </w:rPr>
        <w:t>d give the chance for face-to-face chats, discussion and written feedback to take place; all with the aim of benefiting you the artists.</w:t>
      </w:r>
    </w:p>
    <w:p w:rsidR="001350FB" w:rsidRDefault="001350FB">
      <w:pPr>
        <w:pStyle w:val="Body"/>
        <w:jc w:val="both"/>
        <w:rPr>
          <w:rFonts w:ascii="Helvetica" w:eastAsia="Helvetica" w:hAnsi="Helvetica" w:cs="Helvetica"/>
        </w:rPr>
      </w:pPr>
    </w:p>
    <w:p w:rsidR="001350FB" w:rsidRDefault="00717F2E">
      <w:pPr>
        <w:pStyle w:val="Body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en-US"/>
        </w:rPr>
        <w:t>Payment</w:t>
      </w:r>
    </w:p>
    <w:p w:rsidR="001350FB" w:rsidRDefault="00717F2E">
      <w:pPr>
        <w:pStyle w:val="Body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Previously we have run the night on a </w:t>
      </w:r>
      <w:r>
        <w:rPr>
          <w:rFonts w:ascii="Helvetica" w:hAnsi="Helvetica"/>
          <w:lang w:val="en-US"/>
        </w:rPr>
        <w:t>‘</w:t>
      </w:r>
      <w:r>
        <w:rPr>
          <w:rFonts w:ascii="Helvetica" w:hAnsi="Helvetica"/>
          <w:lang w:val="en-US"/>
        </w:rPr>
        <w:t>pay what you can</w:t>
      </w:r>
      <w:r>
        <w:rPr>
          <w:rFonts w:ascii="Helvetica" w:hAnsi="Helvetica"/>
          <w:lang w:val="en-US"/>
        </w:rPr>
        <w:t xml:space="preserve">’ </w:t>
      </w:r>
      <w:r>
        <w:rPr>
          <w:rFonts w:ascii="Helvetica" w:hAnsi="Helvetica"/>
          <w:lang w:val="en-US"/>
        </w:rPr>
        <w:t>ticketing policy, but this time will be charging a flat rate of £5 in advance and on-the-door; this is cover Front of House costs and also ensure you the artists are able to earn some form of payment for your efforts</w:t>
      </w:r>
      <w:r>
        <w:rPr>
          <w:rFonts w:ascii="Helvetica" w:hAnsi="Helvetica"/>
          <w:lang w:val="en-US"/>
        </w:rPr>
        <w:t>. All profits made from the night will</w:t>
      </w:r>
      <w:r>
        <w:rPr>
          <w:rFonts w:ascii="Helvetica" w:hAnsi="Helvetica"/>
          <w:lang w:val="en-US"/>
        </w:rPr>
        <w:t xml:space="preserve"> be divided equally amongst each piece so that each artists/company who has performed will</w:t>
      </w:r>
      <w:r>
        <w:rPr>
          <w:rFonts w:ascii="Helvetica" w:hAnsi="Helvetica"/>
          <w:lang w:val="en-US"/>
        </w:rPr>
        <w:t xml:space="preserve"> be paid</w:t>
      </w:r>
      <w:r>
        <w:rPr>
          <w:rFonts w:ascii="Helvetica" w:hAnsi="Helvetica"/>
          <w:lang w:val="en-US"/>
        </w:rPr>
        <w:t>.</w:t>
      </w:r>
    </w:p>
    <w:p w:rsidR="001350FB" w:rsidRDefault="00717F2E">
      <w:pPr>
        <w:pStyle w:val="Body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We would request that applicants be aware that any great costs towards mounting their pieces would have to be made at the expense of the artist. So</w:t>
      </w:r>
      <w:r>
        <w:rPr>
          <w:rFonts w:ascii="Helvetica" w:hAnsi="Helvetica"/>
          <w:lang w:val="en-US"/>
        </w:rPr>
        <w:t xml:space="preserve"> don</w:t>
      </w:r>
      <w:r>
        <w:rPr>
          <w:rFonts w:ascii="Helvetica" w:hAnsi="Helvetica"/>
          <w:lang w:val="en-US"/>
        </w:rPr>
        <w:t>’</w:t>
      </w:r>
      <w:r>
        <w:rPr>
          <w:rFonts w:ascii="Helvetica" w:hAnsi="Helvetica"/>
          <w:lang w:val="en-US"/>
        </w:rPr>
        <w:t>t blow the bank!</w:t>
      </w:r>
    </w:p>
    <w:p w:rsidR="001350FB" w:rsidRDefault="001350FB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1350FB" w:rsidRDefault="001350FB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1350FB" w:rsidRDefault="001350FB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1350FB" w:rsidRDefault="001350FB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1350FB" w:rsidRDefault="001350FB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1350FB" w:rsidRDefault="00717F2E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SUBMISSIONS</w:t>
      </w:r>
    </w:p>
    <w:p w:rsidR="001350FB" w:rsidRDefault="001350FB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1350FB" w:rsidRDefault="00717F2E">
      <w:pPr>
        <w:pStyle w:val="Body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Submissions are now open and will close on </w:t>
      </w:r>
      <w:r>
        <w:rPr>
          <w:rFonts w:ascii="Helvetica" w:hAnsi="Helvetica"/>
          <w:b/>
          <w:bCs/>
          <w:lang w:val="en-US"/>
        </w:rPr>
        <w:t>Monday 23</w:t>
      </w:r>
      <w:r>
        <w:rPr>
          <w:rFonts w:ascii="Helvetica" w:hAnsi="Helvetica"/>
          <w:b/>
          <w:bCs/>
          <w:vertAlign w:val="superscript"/>
          <w:lang w:val="en-US"/>
        </w:rPr>
        <w:t>rd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  <w:lang w:val="en-US"/>
        </w:rPr>
        <w:t>January</w:t>
      </w:r>
      <w:r>
        <w:rPr>
          <w:rFonts w:ascii="Helvetica" w:hAnsi="Helvetica"/>
          <w:b/>
          <w:bCs/>
        </w:rPr>
        <w:t xml:space="preserve">, 5pm. </w:t>
      </w:r>
      <w:r>
        <w:rPr>
          <w:rFonts w:ascii="Helvetica" w:hAnsi="Helvetica"/>
          <w:lang w:val="en-US"/>
        </w:rPr>
        <w:t xml:space="preserve">Successful applications will be announced on </w:t>
      </w:r>
      <w:r>
        <w:rPr>
          <w:rFonts w:ascii="Helvetica" w:hAnsi="Helvetica"/>
          <w:b/>
          <w:bCs/>
          <w:lang w:val="en-US"/>
        </w:rPr>
        <w:t>Monday 30</w:t>
      </w:r>
      <w:r w:rsidRPr="00717F2E">
        <w:rPr>
          <w:rFonts w:ascii="Helvetica" w:hAnsi="Helvetica"/>
          <w:b/>
          <w:bCs/>
          <w:vertAlign w:val="superscript"/>
          <w:lang w:val="en-US"/>
        </w:rPr>
        <w:t>th</w:t>
      </w:r>
      <w:r>
        <w:rPr>
          <w:rFonts w:ascii="Helvetica" w:hAnsi="Helvetica"/>
          <w:b/>
          <w:bCs/>
          <w:lang w:val="en-US"/>
        </w:rPr>
        <w:t xml:space="preserve"> January</w:t>
      </w:r>
      <w:r>
        <w:rPr>
          <w:rFonts w:ascii="Helvetica" w:hAnsi="Helvetica"/>
          <w:b/>
          <w:bCs/>
        </w:rPr>
        <w:t xml:space="preserve">, </w:t>
      </w:r>
      <w:r>
        <w:rPr>
          <w:rFonts w:ascii="Helvetica" w:hAnsi="Helvetica"/>
          <w:lang w:val="en-US"/>
        </w:rPr>
        <w:t>giving 4</w:t>
      </w:r>
      <w:r>
        <w:rPr>
          <w:rFonts w:ascii="Helvetica" w:hAnsi="Helvetica"/>
          <w:lang w:val="en-US"/>
        </w:rPr>
        <w:t xml:space="preserve"> weeks development time.</w:t>
      </w:r>
    </w:p>
    <w:p w:rsidR="001350FB" w:rsidRDefault="001350FB">
      <w:pPr>
        <w:pStyle w:val="Body"/>
        <w:jc w:val="both"/>
        <w:rPr>
          <w:rFonts w:ascii="Helvetica" w:eastAsia="Helvetica" w:hAnsi="Helvetica" w:cs="Helvetica"/>
        </w:rPr>
      </w:pPr>
    </w:p>
    <w:p w:rsidR="001350FB" w:rsidRDefault="00717F2E">
      <w:pPr>
        <w:pStyle w:val="Body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Applicants </w:t>
      </w:r>
      <w:proofErr w:type="gramStart"/>
      <w:r>
        <w:rPr>
          <w:rFonts w:ascii="Helvetica" w:hAnsi="Helvetica"/>
          <w:lang w:val="en-US"/>
        </w:rPr>
        <w:t>should</w:t>
      </w:r>
      <w:proofErr w:type="gramEnd"/>
      <w:r>
        <w:rPr>
          <w:rFonts w:ascii="Helvetica" w:hAnsi="Helvetica"/>
          <w:lang w:val="en-US"/>
        </w:rPr>
        <w:t xml:space="preserve"> be aware </w:t>
      </w:r>
      <w:proofErr w:type="gramStart"/>
      <w:r>
        <w:rPr>
          <w:rFonts w:ascii="Helvetica" w:hAnsi="Helvetica"/>
          <w:lang w:val="en-US"/>
        </w:rPr>
        <w:t>that they need</w:t>
      </w:r>
      <w:proofErr w:type="gramEnd"/>
      <w:r>
        <w:rPr>
          <w:rFonts w:ascii="Helvetica" w:hAnsi="Helvetica"/>
          <w:lang w:val="en-US"/>
        </w:rPr>
        <w:t xml:space="preserve"> to be free for the whole day on </w:t>
      </w:r>
      <w:r>
        <w:rPr>
          <w:rFonts w:ascii="Helvetica" w:hAnsi="Helvetica"/>
          <w:b/>
          <w:bCs/>
          <w:lang w:val="en-US"/>
        </w:rPr>
        <w:t>February 27th</w:t>
      </w:r>
      <w:r>
        <w:rPr>
          <w:rFonts w:ascii="Helvetica" w:hAnsi="Helvetica"/>
          <w:lang w:val="en-US"/>
        </w:rPr>
        <w:t xml:space="preserve"> for tech (though we</w:t>
      </w:r>
      <w:r>
        <w:rPr>
          <w:rFonts w:ascii="Helvetica" w:hAnsi="Helvetica"/>
          <w:lang w:val="en-US"/>
        </w:rPr>
        <w:t>’</w:t>
      </w:r>
      <w:r>
        <w:rPr>
          <w:rFonts w:ascii="Helvetica" w:hAnsi="Helvetica"/>
          <w:lang w:val="en-US"/>
        </w:rPr>
        <w:t xml:space="preserve">re sure we can be flexible!), with performances commencing at </w:t>
      </w:r>
      <w:r>
        <w:rPr>
          <w:rFonts w:ascii="Helvetica" w:hAnsi="Helvetica"/>
          <w:b/>
          <w:bCs/>
          <w:lang w:val="en-US"/>
        </w:rPr>
        <w:t>7.30</w:t>
      </w:r>
      <w:r>
        <w:rPr>
          <w:rFonts w:ascii="Helvetica" w:hAnsi="Helvetica"/>
          <w:b/>
          <w:bCs/>
        </w:rPr>
        <w:t>pm</w:t>
      </w:r>
      <w:r>
        <w:rPr>
          <w:rFonts w:ascii="Helvetica" w:hAnsi="Helvetica"/>
        </w:rPr>
        <w:t>.</w:t>
      </w:r>
    </w:p>
    <w:p w:rsidR="001350FB" w:rsidRDefault="001350FB">
      <w:pPr>
        <w:pStyle w:val="Body"/>
        <w:jc w:val="both"/>
        <w:rPr>
          <w:rFonts w:ascii="Helvetica" w:eastAsia="Helvetica" w:hAnsi="Helvetica" w:cs="Helvetica"/>
        </w:rPr>
      </w:pPr>
    </w:p>
    <w:p w:rsidR="001350FB" w:rsidRDefault="00717F2E">
      <w:pPr>
        <w:pStyle w:val="ListParagraph"/>
        <w:numPr>
          <w:ilvl w:val="0"/>
          <w:numId w:val="2"/>
        </w:num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We are specifically looking for </w:t>
      </w:r>
      <w:r w:rsidRPr="00717F2E">
        <w:rPr>
          <w:rFonts w:ascii="Helvetica" w:hAnsi="Helvetica"/>
          <w:b/>
        </w:rPr>
        <w:t xml:space="preserve">new </w:t>
      </w:r>
      <w:r w:rsidRPr="00717F2E">
        <w:rPr>
          <w:rFonts w:ascii="Helvetica" w:hAnsi="Helvetica"/>
          <w:b/>
        </w:rPr>
        <w:t>‘</w:t>
      </w:r>
      <w:r w:rsidRPr="00717F2E">
        <w:rPr>
          <w:rFonts w:ascii="Helvetica" w:hAnsi="Helvetica"/>
          <w:b/>
        </w:rPr>
        <w:t>scratch</w:t>
      </w:r>
      <w:r w:rsidRPr="00717F2E">
        <w:rPr>
          <w:rFonts w:ascii="Helvetica" w:hAnsi="Helvetica"/>
          <w:b/>
        </w:rPr>
        <w:t xml:space="preserve">’ </w:t>
      </w:r>
      <w:r w:rsidRPr="00717F2E">
        <w:rPr>
          <w:rFonts w:ascii="Helvetica" w:hAnsi="Helvetica"/>
          <w:b/>
        </w:rPr>
        <w:t>pieces</w:t>
      </w:r>
      <w:r>
        <w:rPr>
          <w:rFonts w:ascii="Helvetica" w:hAnsi="Helvetica"/>
        </w:rPr>
        <w:t xml:space="preserve"> and work that is </w:t>
      </w:r>
      <w:r w:rsidRPr="00717F2E">
        <w:rPr>
          <w:rFonts w:ascii="Helvetica" w:hAnsi="Helvetica"/>
          <w:b/>
        </w:rPr>
        <w:t>in devel</w:t>
      </w:r>
      <w:r w:rsidRPr="00717F2E">
        <w:rPr>
          <w:rFonts w:ascii="Helvetica" w:hAnsi="Helvetica"/>
          <w:b/>
        </w:rPr>
        <w:t>opment</w:t>
      </w:r>
      <w:r>
        <w:rPr>
          <w:rFonts w:ascii="Helvetica" w:hAnsi="Helvetica"/>
        </w:rPr>
        <w:t xml:space="preserve">. </w:t>
      </w:r>
    </w:p>
    <w:p w:rsidR="001350FB" w:rsidRDefault="00717F2E">
      <w:pPr>
        <w:pStyle w:val="ListParagraph"/>
        <w:numPr>
          <w:ilvl w:val="0"/>
          <w:numId w:val="2"/>
        </w:num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We are interested in submissions from artists and companies at all stages of their career, but are specifically interested in receiving submissions from </w:t>
      </w:r>
      <w:r w:rsidRPr="00717F2E">
        <w:rPr>
          <w:rFonts w:ascii="Helvetica" w:hAnsi="Helvetica"/>
          <w:b/>
        </w:rPr>
        <w:t>emerging artists</w:t>
      </w:r>
      <w:r>
        <w:rPr>
          <w:rFonts w:ascii="Helvetica" w:hAnsi="Helvetica"/>
        </w:rPr>
        <w:t xml:space="preserve">. </w:t>
      </w:r>
    </w:p>
    <w:p w:rsidR="001350FB" w:rsidRDefault="00717F2E">
      <w:pPr>
        <w:pStyle w:val="ListParagraph"/>
        <w:numPr>
          <w:ilvl w:val="0"/>
          <w:numId w:val="2"/>
        </w:num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We are very keen to receive submissions from artists or companies </w:t>
      </w:r>
      <w:r>
        <w:rPr>
          <w:rFonts w:ascii="Helvetica" w:hAnsi="Helvetica"/>
          <w:b/>
          <w:bCs/>
        </w:rPr>
        <w:t>currently</w:t>
      </w:r>
      <w:r>
        <w:rPr>
          <w:rFonts w:ascii="Helvetica" w:hAnsi="Helvetica"/>
          <w:b/>
          <w:bCs/>
        </w:rPr>
        <w:t xml:space="preserve"> under-represented in UK theatre</w:t>
      </w:r>
      <w:r>
        <w:rPr>
          <w:rFonts w:ascii="Helvetica" w:hAnsi="Helvetica"/>
        </w:rPr>
        <w:t xml:space="preserve">; be they artists of </w:t>
      </w:r>
      <w:proofErr w:type="spellStart"/>
      <w:r>
        <w:rPr>
          <w:rFonts w:ascii="Helvetica" w:hAnsi="Helvetica"/>
        </w:rPr>
        <w:t>colour</w:t>
      </w:r>
      <w:proofErr w:type="spellEnd"/>
      <w:r>
        <w:rPr>
          <w:rFonts w:ascii="Helvetica" w:hAnsi="Helvetica"/>
        </w:rPr>
        <w:t>; LGBTQ+ artists; or disabled artists/companies.</w:t>
      </w:r>
    </w:p>
    <w:p w:rsidR="001350FB" w:rsidRDefault="00717F2E">
      <w:pPr>
        <w:pStyle w:val="ListParagraph"/>
        <w:numPr>
          <w:ilvl w:val="0"/>
          <w:numId w:val="2"/>
        </w:num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We are looking to receive submissions from artists specifically from/living/or making work in London and/or the South East.</w:t>
      </w:r>
    </w:p>
    <w:p w:rsidR="001350FB" w:rsidRDefault="001350FB">
      <w:pPr>
        <w:pStyle w:val="Body"/>
        <w:jc w:val="both"/>
        <w:rPr>
          <w:rFonts w:ascii="Helvetica" w:eastAsia="Helvetica" w:hAnsi="Helvetica" w:cs="Helvetica"/>
          <w:b/>
          <w:bCs/>
          <w:color w:val="FF0000"/>
          <w:u w:color="FF0000"/>
        </w:rPr>
      </w:pPr>
    </w:p>
    <w:p w:rsidR="001350FB" w:rsidRDefault="00717F2E">
      <w:pPr>
        <w:pStyle w:val="Body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Please send the applica</w:t>
      </w:r>
      <w:r>
        <w:rPr>
          <w:rFonts w:ascii="Helvetica" w:hAnsi="Helvetica"/>
          <w:lang w:val="en-US"/>
        </w:rPr>
        <w:t>tion form with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lang w:val="en-US"/>
        </w:rPr>
        <w:t>the</w:t>
      </w:r>
      <w:r>
        <w:rPr>
          <w:rFonts w:ascii="Helvetica" w:hAnsi="Helvetica"/>
          <w:b/>
          <w:bCs/>
          <w:lang w:val="en-US"/>
        </w:rPr>
        <w:t xml:space="preserve"> subject title</w:t>
      </w:r>
      <w:r>
        <w:rPr>
          <w:rFonts w:ascii="Helvetica" w:hAnsi="Helvetica"/>
          <w:lang w:val="en-US"/>
        </w:rPr>
        <w:t xml:space="preserve"> “</w:t>
      </w:r>
      <w:r>
        <w:rPr>
          <w:rFonts w:ascii="Helvetica" w:hAnsi="Helvetica"/>
          <w:b/>
          <w:bCs/>
        </w:rPr>
        <w:t>LIVE</w:t>
      </w:r>
      <w:r>
        <w:rPr>
          <w:rFonts w:ascii="Helvetica" w:hAnsi="Helvetica"/>
          <w:b/>
          <w:bCs/>
          <w:lang w:val="en-US"/>
        </w:rPr>
        <w:t xml:space="preserve"> 5</w:t>
      </w:r>
      <w:r>
        <w:rPr>
          <w:rFonts w:ascii="Helvetica" w:hAnsi="Helvetica"/>
          <w:b/>
          <w:bCs/>
          <w:lang w:val="en-US"/>
        </w:rPr>
        <w:t xml:space="preserve"> APPLICATION - CPT</w:t>
      </w:r>
      <w:r>
        <w:rPr>
          <w:rFonts w:ascii="Helvetica" w:hAnsi="Helvetica"/>
          <w:lang w:val="en-US"/>
        </w:rPr>
        <w:t xml:space="preserve">” </w:t>
      </w:r>
      <w:r>
        <w:rPr>
          <w:rFonts w:ascii="Helvetica" w:hAnsi="Helvetica"/>
          <w:lang w:val="en-US"/>
        </w:rPr>
        <w:t xml:space="preserve">to </w:t>
      </w:r>
      <w:hyperlink r:id="rId5" w:history="1">
        <w:r>
          <w:rPr>
            <w:rStyle w:val="Hyperlink0"/>
          </w:rPr>
          <w:t>barrelorgantheatre@gmail.com</w:t>
        </w:r>
      </w:hyperlink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lang w:val="en-US"/>
        </w:rPr>
        <w:t>along with the Equal Opportunities monitoring form.</w:t>
      </w:r>
    </w:p>
    <w:p w:rsidR="001350FB" w:rsidRDefault="001350FB">
      <w:pPr>
        <w:pStyle w:val="Body"/>
        <w:jc w:val="both"/>
        <w:rPr>
          <w:rFonts w:ascii="Helvetica" w:eastAsia="Helvetica" w:hAnsi="Helvetica" w:cs="Helvetica"/>
          <w:b/>
          <w:bCs/>
        </w:rPr>
      </w:pPr>
    </w:p>
    <w:p w:rsidR="001350FB" w:rsidRDefault="00717F2E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  <w:lang w:val="de-DE"/>
        </w:rPr>
        <w:t>WHAT WE WANT</w:t>
      </w:r>
    </w:p>
    <w:p w:rsidR="001350FB" w:rsidRDefault="001350FB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1350FB" w:rsidRDefault="00717F2E">
      <w:pPr>
        <w:pStyle w:val="Body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en-US"/>
        </w:rPr>
        <w:t>New work</w:t>
      </w:r>
      <w:r>
        <w:rPr>
          <w:rFonts w:ascii="Helvetica" w:hAnsi="Helvetica"/>
          <w:lang w:val="en-US"/>
        </w:rPr>
        <w:t xml:space="preserve">, new ways of making theatre, new </w:t>
      </w:r>
      <w:r>
        <w:rPr>
          <w:rFonts w:ascii="Helvetica" w:hAnsi="Helvetica"/>
          <w:lang w:val="en-US"/>
        </w:rPr>
        <w:t>experiences for audiences.</w:t>
      </w:r>
    </w:p>
    <w:p w:rsidR="001350FB" w:rsidRDefault="00717F2E">
      <w:pPr>
        <w:pStyle w:val="Body"/>
        <w:tabs>
          <w:tab w:val="left" w:pos="2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We are after </w:t>
      </w:r>
      <w:r>
        <w:rPr>
          <w:rFonts w:ascii="Helvetica" w:hAnsi="Helvetica"/>
          <w:lang w:val="en-US"/>
        </w:rPr>
        <w:t>‘</w:t>
      </w:r>
      <w:r>
        <w:rPr>
          <w:rFonts w:ascii="Helvetica" w:hAnsi="Helvetica"/>
          <w:lang w:val="en-US"/>
        </w:rPr>
        <w:t>scratches</w:t>
      </w:r>
      <w:r>
        <w:rPr>
          <w:rFonts w:ascii="Helvetica" w:hAnsi="Helvetica"/>
          <w:lang w:val="en-US"/>
        </w:rPr>
        <w:t>’</w:t>
      </w:r>
      <w:r>
        <w:rPr>
          <w:rFonts w:ascii="Helvetica" w:hAnsi="Helvetica"/>
          <w:lang w:val="en-US"/>
        </w:rPr>
        <w:t>, things taking risks, trying something for the first time, and looking for a space and audience to test ideas out.</w:t>
      </w:r>
    </w:p>
    <w:p w:rsidR="001350FB" w:rsidRDefault="001350FB">
      <w:pPr>
        <w:pStyle w:val="Body"/>
        <w:tabs>
          <w:tab w:val="left" w:pos="220"/>
        </w:tabs>
        <w:rPr>
          <w:rFonts w:ascii="Helvetica" w:eastAsia="Helvetica" w:hAnsi="Helvetica" w:cs="Helvetica"/>
        </w:rPr>
      </w:pPr>
    </w:p>
    <w:p w:rsidR="001350FB" w:rsidRDefault="00717F2E">
      <w:pPr>
        <w:pStyle w:val="Body"/>
        <w:numPr>
          <w:ilvl w:val="0"/>
          <w:numId w:val="4"/>
        </w:numPr>
        <w:jc w:val="both"/>
        <w:rPr>
          <w:rFonts w:ascii="Helvetica" w:eastAsia="Helvetica" w:hAnsi="Helvetica" w:cs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>Work that is self-consciously theatrical</w:t>
      </w:r>
    </w:p>
    <w:p w:rsidR="001350FB" w:rsidRDefault="00717F2E">
      <w:pPr>
        <w:pStyle w:val="Body"/>
        <w:numPr>
          <w:ilvl w:val="1"/>
          <w:numId w:val="4"/>
        </w:numPr>
        <w:jc w:val="both"/>
        <w:rPr>
          <w:rFonts w:ascii="Helvetica" w:eastAsia="Helvetica" w:hAnsi="Helvetica" w:cs="Helvetica"/>
          <w:lang w:val="en-US"/>
        </w:rPr>
      </w:pPr>
      <w:r>
        <w:rPr>
          <w:rFonts w:ascii="Helvetica" w:hAnsi="Helvetica"/>
          <w:lang w:val="en-US"/>
        </w:rPr>
        <w:t xml:space="preserve">Pieces that, in their performance acknowledge </w:t>
      </w:r>
      <w:r>
        <w:rPr>
          <w:rFonts w:ascii="Helvetica" w:hAnsi="Helvetica"/>
          <w:lang w:val="en-US"/>
        </w:rPr>
        <w:t>or expose the mechanics of the performance, or of the theatrical form itself</w:t>
      </w:r>
    </w:p>
    <w:p w:rsidR="001350FB" w:rsidRDefault="001350FB">
      <w:pPr>
        <w:pStyle w:val="Body"/>
        <w:tabs>
          <w:tab w:val="left" w:pos="220"/>
        </w:tabs>
        <w:jc w:val="both"/>
        <w:rPr>
          <w:rFonts w:ascii="Helvetica" w:eastAsia="Helvetica" w:hAnsi="Helvetica" w:cs="Helvetica"/>
        </w:rPr>
      </w:pPr>
    </w:p>
    <w:p w:rsidR="001350FB" w:rsidRDefault="00717F2E">
      <w:pPr>
        <w:pStyle w:val="Body"/>
        <w:numPr>
          <w:ilvl w:val="0"/>
          <w:numId w:val="4"/>
        </w:numPr>
        <w:jc w:val="both"/>
        <w:rPr>
          <w:rFonts w:ascii="Helvetica" w:eastAsia="Helvetica" w:hAnsi="Helvetica" w:cs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 xml:space="preserve">Work that </w:t>
      </w:r>
      <w:proofErr w:type="spellStart"/>
      <w:r>
        <w:rPr>
          <w:rFonts w:ascii="Helvetica" w:hAnsi="Helvetica"/>
          <w:b/>
          <w:bCs/>
          <w:lang w:val="en-US"/>
        </w:rPr>
        <w:t>utilises</w:t>
      </w:r>
      <w:proofErr w:type="spellEnd"/>
      <w:r>
        <w:rPr>
          <w:rFonts w:ascii="Helvetica" w:hAnsi="Helvetica"/>
          <w:b/>
          <w:bCs/>
          <w:lang w:val="en-US"/>
        </w:rPr>
        <w:t xml:space="preserve"> the precariousness of live performance as an aspect in its form</w:t>
      </w:r>
    </w:p>
    <w:p w:rsidR="001350FB" w:rsidRDefault="00717F2E">
      <w:pPr>
        <w:pStyle w:val="Body"/>
        <w:numPr>
          <w:ilvl w:val="1"/>
          <w:numId w:val="4"/>
        </w:numPr>
        <w:jc w:val="both"/>
        <w:rPr>
          <w:rFonts w:ascii="Helvetica" w:eastAsia="Helvetica" w:hAnsi="Helvetica" w:cs="Helvetica"/>
          <w:b/>
          <w:bCs/>
          <w:lang w:val="en-US"/>
        </w:rPr>
      </w:pPr>
      <w:r>
        <w:rPr>
          <w:rFonts w:ascii="Helvetica" w:hAnsi="Helvetica"/>
          <w:lang w:val="en-US"/>
        </w:rPr>
        <w:t>Games, audience-led work, risks, challenges</w:t>
      </w:r>
    </w:p>
    <w:p w:rsidR="001350FB" w:rsidRDefault="001350FB">
      <w:pPr>
        <w:pStyle w:val="Body"/>
        <w:tabs>
          <w:tab w:val="left" w:pos="220"/>
        </w:tabs>
        <w:jc w:val="both"/>
        <w:rPr>
          <w:rFonts w:ascii="Helvetica" w:eastAsia="Helvetica" w:hAnsi="Helvetica" w:cs="Helvetica"/>
          <w:b/>
          <w:bCs/>
        </w:rPr>
      </w:pPr>
    </w:p>
    <w:p w:rsidR="001350FB" w:rsidRDefault="00717F2E">
      <w:pPr>
        <w:pStyle w:val="Body"/>
        <w:numPr>
          <w:ilvl w:val="0"/>
          <w:numId w:val="4"/>
        </w:numPr>
        <w:jc w:val="both"/>
        <w:rPr>
          <w:rFonts w:ascii="Helvetica" w:eastAsia="Helvetica" w:hAnsi="Helvetica" w:cs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>Work that accounts and/or directly acknowledges th</w:t>
      </w:r>
      <w:r>
        <w:rPr>
          <w:rFonts w:ascii="Helvetica" w:hAnsi="Helvetica"/>
          <w:b/>
          <w:bCs/>
          <w:lang w:val="en-US"/>
        </w:rPr>
        <w:t>e audience</w:t>
      </w:r>
    </w:p>
    <w:p w:rsidR="001350FB" w:rsidRDefault="00717F2E">
      <w:pPr>
        <w:pStyle w:val="Body"/>
        <w:numPr>
          <w:ilvl w:val="1"/>
          <w:numId w:val="4"/>
        </w:numPr>
        <w:jc w:val="both"/>
        <w:rPr>
          <w:rFonts w:ascii="Helvetica" w:eastAsia="Helvetica" w:hAnsi="Helvetica" w:cs="Helvetica"/>
          <w:lang w:val="en-US"/>
        </w:rPr>
      </w:pPr>
      <w:r>
        <w:rPr>
          <w:rFonts w:ascii="Helvetica" w:hAnsi="Helvetica"/>
          <w:lang w:val="en-US"/>
        </w:rPr>
        <w:t>Be it direct address, discussion, argument, interaction, participation</w:t>
      </w:r>
      <w:r>
        <w:rPr>
          <w:rFonts w:ascii="Helvetica" w:hAnsi="Helvetica"/>
          <w:lang w:val="en-US"/>
        </w:rPr>
        <w:t xml:space="preserve">… </w:t>
      </w:r>
      <w:r>
        <w:rPr>
          <w:rFonts w:ascii="Helvetica" w:hAnsi="Helvetica"/>
          <w:lang w:val="en-US"/>
        </w:rPr>
        <w:t>No fourth walls here!</w:t>
      </w:r>
    </w:p>
    <w:p w:rsidR="001350FB" w:rsidRDefault="001350FB">
      <w:pPr>
        <w:pStyle w:val="Body"/>
        <w:tabs>
          <w:tab w:val="left" w:pos="220"/>
        </w:tabs>
        <w:jc w:val="both"/>
        <w:rPr>
          <w:rFonts w:ascii="Helvetica" w:eastAsia="Helvetica" w:hAnsi="Helvetica" w:cs="Helvetica"/>
        </w:rPr>
      </w:pPr>
    </w:p>
    <w:p w:rsidR="001350FB" w:rsidRDefault="00717F2E">
      <w:pPr>
        <w:pStyle w:val="Body"/>
        <w:tabs>
          <w:tab w:val="left" w:pos="220"/>
          <w:tab w:val="left" w:pos="720"/>
        </w:tabs>
        <w:ind w:left="720" w:hanging="720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hAnsi="Helvetica"/>
          <w:b/>
          <w:bCs/>
          <w:lang w:val="en-US"/>
        </w:rPr>
        <w:t>•</w:t>
      </w:r>
      <w:r>
        <w:rPr>
          <w:rFonts w:ascii="Helvetica" w:eastAsia="Helvetica" w:hAnsi="Helvetica" w:cs="Helvetica"/>
          <w:b/>
          <w:bCs/>
          <w:lang w:val="en-US"/>
        </w:rPr>
        <w:tab/>
        <w:t>Work to take place in the studio space</w:t>
      </w:r>
    </w:p>
    <w:p w:rsidR="001350FB" w:rsidRDefault="00717F2E">
      <w:pPr>
        <w:pStyle w:val="ListParagraph"/>
        <w:numPr>
          <w:ilvl w:val="0"/>
          <w:numId w:val="6"/>
        </w:numPr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</w:rPr>
        <w:t xml:space="preserve">Please note the space it is a </w:t>
      </w:r>
      <w:proofErr w:type="gramStart"/>
      <w:r>
        <w:rPr>
          <w:rFonts w:ascii="Helvetica" w:hAnsi="Helvetica"/>
        </w:rPr>
        <w:t>90 seat</w:t>
      </w:r>
      <w:proofErr w:type="gramEnd"/>
      <w:r>
        <w:rPr>
          <w:rFonts w:ascii="Helvetica" w:hAnsi="Helvetica"/>
        </w:rPr>
        <w:t xml:space="preserve"> space and functions as an end- studio. But don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t let that stop you </w:t>
      </w:r>
      <w:r>
        <w:rPr>
          <w:rFonts w:ascii="Helvetica" w:hAnsi="Helvetica"/>
        </w:rPr>
        <w:t>thinking outside the box! We can provide dimensions on request.</w:t>
      </w:r>
    </w:p>
    <w:p w:rsidR="001350FB" w:rsidRDefault="001350FB">
      <w:pPr>
        <w:pStyle w:val="Body"/>
        <w:tabs>
          <w:tab w:val="left" w:pos="220"/>
          <w:tab w:val="left" w:pos="720"/>
        </w:tabs>
        <w:jc w:val="both"/>
        <w:rPr>
          <w:rFonts w:ascii="Helvetica" w:eastAsia="Helvetica" w:hAnsi="Helvetica" w:cs="Helvetica"/>
          <w:b/>
          <w:bCs/>
        </w:rPr>
      </w:pPr>
    </w:p>
    <w:p w:rsidR="001350FB" w:rsidRDefault="00717F2E">
      <w:pPr>
        <w:pStyle w:val="Body"/>
        <w:tabs>
          <w:tab w:val="left" w:pos="220"/>
          <w:tab w:val="left" w:pos="720"/>
        </w:tabs>
        <w:ind w:left="720" w:hanging="720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hAnsi="Helvetica"/>
          <w:b/>
          <w:bCs/>
          <w:lang w:val="en-US"/>
        </w:rPr>
        <w:t>•</w:t>
      </w:r>
      <w:r>
        <w:rPr>
          <w:rFonts w:ascii="Helvetica" w:eastAsia="Helvetica" w:hAnsi="Helvetica" w:cs="Helvetica"/>
          <w:b/>
          <w:bCs/>
          <w:lang w:val="en-US"/>
        </w:rPr>
        <w:tab/>
        <w:t>Student/graduate work</w:t>
      </w:r>
    </w:p>
    <w:p w:rsidR="001350FB" w:rsidRDefault="00717F2E">
      <w:pPr>
        <w:pStyle w:val="ListParagraph"/>
        <w:numPr>
          <w:ilvl w:val="0"/>
          <w:numId w:val="7"/>
        </w:numPr>
        <w:rPr>
          <w:rFonts w:ascii="Helvetica" w:eastAsia="Helvetica" w:hAnsi="Helvetica" w:cs="Helvetica"/>
        </w:rPr>
      </w:pPr>
      <w:r>
        <w:rPr>
          <w:rFonts w:ascii="Helvetica" w:hAnsi="Helvetica"/>
        </w:rPr>
        <w:t>We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re keen to explore the most exciting new theatre work being made in (or within 1 year of leaving) university, college or drama schools. Let us know if your project</w:t>
      </w:r>
      <w:r>
        <w:rPr>
          <w:rFonts w:ascii="Helvetica" w:hAnsi="Helvetica"/>
        </w:rPr>
        <w:t xml:space="preserve"> might fit the bill.</w:t>
      </w:r>
    </w:p>
    <w:p w:rsidR="001350FB" w:rsidRDefault="001350FB">
      <w:pPr>
        <w:pStyle w:val="ListParagraph"/>
        <w:ind w:left="0"/>
        <w:rPr>
          <w:rFonts w:ascii="Helvetica" w:eastAsia="Helvetica" w:hAnsi="Helvetica" w:cs="Helvetica"/>
        </w:rPr>
      </w:pPr>
    </w:p>
    <w:p w:rsidR="001350FB" w:rsidRDefault="00717F2E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  <w:lang w:val="de-DE"/>
        </w:rPr>
        <w:t xml:space="preserve">WHAT WE </w:t>
      </w:r>
      <w:r>
        <w:rPr>
          <w:rFonts w:ascii="Helvetica" w:hAnsi="Helvetica"/>
          <w:b/>
          <w:bCs/>
          <w:i/>
          <w:iCs/>
          <w:sz w:val="28"/>
          <w:szCs w:val="28"/>
          <w:lang w:val="de-DE"/>
        </w:rPr>
        <w:t>DON</w:t>
      </w:r>
      <w:r>
        <w:rPr>
          <w:rFonts w:ascii="Helvetica" w:hAnsi="Helvetica"/>
          <w:b/>
          <w:bCs/>
          <w:i/>
          <w:iCs/>
          <w:sz w:val="28"/>
          <w:szCs w:val="28"/>
          <w:lang w:val="en-US"/>
        </w:rPr>
        <w:t>’</w:t>
      </w:r>
      <w:r>
        <w:rPr>
          <w:rFonts w:ascii="Helvetica" w:hAnsi="Helvetica"/>
          <w:b/>
          <w:bCs/>
          <w:i/>
          <w:iCs/>
          <w:sz w:val="28"/>
          <w:szCs w:val="28"/>
        </w:rPr>
        <w:t>T</w:t>
      </w:r>
      <w:r>
        <w:rPr>
          <w:rFonts w:ascii="Helvetica" w:hAnsi="Helvetica"/>
          <w:b/>
          <w:bCs/>
          <w:sz w:val="28"/>
          <w:szCs w:val="28"/>
          <w:lang w:val="en-US"/>
        </w:rPr>
        <w:t xml:space="preserve"> WANT</w:t>
      </w:r>
    </w:p>
    <w:p w:rsidR="001350FB" w:rsidRDefault="001350FB">
      <w:pPr>
        <w:pStyle w:val="Body"/>
        <w:jc w:val="center"/>
        <w:rPr>
          <w:rFonts w:ascii="Helvetica" w:eastAsia="Helvetica" w:hAnsi="Helvetica" w:cs="Helvetica"/>
          <w:b/>
          <w:bCs/>
          <w:u w:val="single"/>
        </w:rPr>
      </w:pPr>
    </w:p>
    <w:p w:rsidR="00717F2E" w:rsidRPr="00717F2E" w:rsidRDefault="00717F2E">
      <w:pPr>
        <w:pStyle w:val="ListParagraph"/>
        <w:numPr>
          <w:ilvl w:val="0"/>
          <w:numId w:val="9"/>
        </w:numPr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Finished Work, </w:t>
      </w:r>
      <w:r>
        <w:rPr>
          <w:rFonts w:ascii="Helvetica" w:hAnsi="Helvetica"/>
        </w:rPr>
        <w:t xml:space="preserve">we want new things, not finished things! </w:t>
      </w:r>
    </w:p>
    <w:p w:rsidR="00717F2E" w:rsidRPr="00717F2E" w:rsidRDefault="00717F2E" w:rsidP="00717F2E">
      <w:pPr>
        <w:pStyle w:val="ListParagraph"/>
        <w:tabs>
          <w:tab w:val="left" w:pos="284"/>
        </w:tabs>
        <w:ind w:left="709"/>
        <w:rPr>
          <w:rFonts w:ascii="Helvetica" w:eastAsia="Helvetica" w:hAnsi="Helvetica" w:cs="Helvetica"/>
        </w:rPr>
      </w:pPr>
    </w:p>
    <w:p w:rsidR="001350FB" w:rsidRDefault="00717F2E">
      <w:pPr>
        <w:pStyle w:val="ListParagraph"/>
        <w:numPr>
          <w:ilvl w:val="0"/>
          <w:numId w:val="9"/>
        </w:num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</w:rPr>
        <w:t>Work that has been scratched before</w:t>
      </w:r>
      <w:r>
        <w:rPr>
          <w:rFonts w:ascii="Helvetica" w:eastAsia="Helvetica" w:hAnsi="Helvetica" w:cs="Helvetica"/>
        </w:rPr>
        <w:t>, this is a night for brand new stuff.</w:t>
      </w:r>
    </w:p>
    <w:p w:rsidR="001350FB" w:rsidRDefault="001350FB">
      <w:pPr>
        <w:pStyle w:val="Body"/>
        <w:tabs>
          <w:tab w:val="left" w:pos="284"/>
        </w:tabs>
        <w:rPr>
          <w:rFonts w:ascii="Helvetica" w:eastAsia="Helvetica" w:hAnsi="Helvetica" w:cs="Helvetica"/>
        </w:rPr>
      </w:pPr>
    </w:p>
    <w:p w:rsidR="00717F2E" w:rsidRPr="00717F2E" w:rsidRDefault="00717F2E" w:rsidP="00717F2E">
      <w:pPr>
        <w:pStyle w:val="ListParagraph"/>
        <w:numPr>
          <w:ilvl w:val="0"/>
          <w:numId w:val="9"/>
        </w:numPr>
        <w:rPr>
          <w:rFonts w:ascii="Helvetica" w:eastAsia="Helvetica" w:hAnsi="Helvetica" w:cs="Helvetica"/>
          <w:b/>
          <w:bCs/>
        </w:rPr>
      </w:pPr>
      <w:r w:rsidRPr="00717F2E">
        <w:rPr>
          <w:rFonts w:ascii="Helvetica" w:hAnsi="Helvetica"/>
          <w:b/>
          <w:bCs/>
        </w:rPr>
        <w:t>‘</w:t>
      </w:r>
      <w:r w:rsidRPr="00717F2E">
        <w:rPr>
          <w:rFonts w:ascii="Helvetica" w:hAnsi="Helvetica"/>
          <w:b/>
          <w:bCs/>
        </w:rPr>
        <w:t>New writing</w:t>
      </w:r>
      <w:r w:rsidRPr="00717F2E">
        <w:rPr>
          <w:rFonts w:ascii="Helvetica" w:hAnsi="Helvetica"/>
          <w:b/>
          <w:bCs/>
        </w:rPr>
        <w:t>’</w:t>
      </w:r>
      <w:r w:rsidRPr="00717F2E">
        <w:rPr>
          <w:rFonts w:ascii="Helvetica" w:hAnsi="Helvetica"/>
          <w:b/>
          <w:bCs/>
        </w:rPr>
        <w:t xml:space="preserve">. </w:t>
      </w:r>
      <w:r w:rsidRPr="00717F2E">
        <w:rPr>
          <w:rFonts w:ascii="Helvetica" w:hAnsi="Helvetica"/>
        </w:rPr>
        <w:t>As a company we are looking to invite artists who create collaboratively. Playwriting, in the conventional sense, isn</w:t>
      </w:r>
      <w:r w:rsidRPr="00717F2E">
        <w:rPr>
          <w:rFonts w:ascii="Helvetica" w:hAnsi="Helvetica"/>
        </w:rPr>
        <w:t>’</w:t>
      </w:r>
      <w:r w:rsidRPr="00717F2E">
        <w:rPr>
          <w:rFonts w:ascii="Helvetica" w:hAnsi="Helvetica"/>
        </w:rPr>
        <w:t xml:space="preserve">t what we are looking </w:t>
      </w:r>
      <w:r w:rsidRPr="00717F2E">
        <w:rPr>
          <w:rFonts w:ascii="Helvetica" w:hAnsi="Helvetica"/>
        </w:rPr>
        <w:t xml:space="preserve">to showcase. We will accept work that has scripted elements, but are looking for work that will play with form and uses text as one of many elements. </w:t>
      </w:r>
    </w:p>
    <w:p w:rsidR="001350FB" w:rsidRPr="00717F2E" w:rsidRDefault="001350FB" w:rsidP="00717F2E">
      <w:pPr>
        <w:tabs>
          <w:tab w:val="left" w:pos="284"/>
        </w:tabs>
        <w:rPr>
          <w:rFonts w:ascii="Helvetica" w:eastAsia="Helvetica" w:hAnsi="Helvetica" w:cs="Helvetica"/>
          <w:b/>
          <w:bCs/>
        </w:rPr>
      </w:pPr>
    </w:p>
    <w:p w:rsidR="001350FB" w:rsidRDefault="00717F2E">
      <w:pPr>
        <w:pStyle w:val="ListParagraph"/>
        <w:numPr>
          <w:ilvl w:val="0"/>
          <w:numId w:val="9"/>
        </w:numPr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Revivals of classic plays. </w:t>
      </w:r>
      <w:r>
        <w:rPr>
          <w:rFonts w:ascii="Helvetica" w:hAnsi="Helvetica"/>
        </w:rPr>
        <w:t>‘</w:t>
      </w:r>
      <w:proofErr w:type="spellStart"/>
      <w:r>
        <w:rPr>
          <w:rFonts w:ascii="Helvetica" w:hAnsi="Helvetica"/>
        </w:rPr>
        <w:t>Nuff</w:t>
      </w:r>
      <w:proofErr w:type="spellEnd"/>
      <w:r>
        <w:rPr>
          <w:rFonts w:ascii="Helvetica" w:hAnsi="Helvetica"/>
        </w:rPr>
        <w:t xml:space="preserve"> said, really.</w:t>
      </w:r>
    </w:p>
    <w:p w:rsidR="001350FB" w:rsidRDefault="00717F2E">
      <w:pPr>
        <w:pStyle w:val="Body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 </w:t>
      </w:r>
    </w:p>
    <w:p w:rsidR="001350FB" w:rsidRDefault="00717F2E">
      <w:pPr>
        <w:pStyle w:val="Body"/>
        <w:tabs>
          <w:tab w:val="left" w:pos="220"/>
          <w:tab w:val="left" w:pos="720"/>
        </w:tabs>
        <w:ind w:left="720" w:hanging="72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hAnsi="Helvetica"/>
          <w:b/>
          <w:bCs/>
          <w:lang w:val="en-US"/>
        </w:rPr>
        <w:t>•</w:t>
      </w:r>
      <w:r>
        <w:rPr>
          <w:rFonts w:ascii="Helvetica" w:eastAsia="Helvetica" w:hAnsi="Helvetica" w:cs="Helvetica"/>
          <w:b/>
          <w:bCs/>
        </w:rPr>
        <w:tab/>
        <w:t xml:space="preserve">Dance. </w:t>
      </w:r>
      <w:r>
        <w:rPr>
          <w:rFonts w:ascii="Helvetica" w:hAnsi="Helvetica"/>
          <w:lang w:val="en-US"/>
        </w:rPr>
        <w:t xml:space="preserve">The Other Room is primarily a venue of theatre and performance, not a dance venue per se. We will consider proposals for dance-theatre performance, where the emphasis is on </w:t>
      </w:r>
      <w:r>
        <w:rPr>
          <w:rFonts w:ascii="Helvetica" w:hAnsi="Helvetica"/>
          <w:lang w:val="en-US"/>
        </w:rPr>
        <w:t>‘</w:t>
      </w:r>
      <w:r>
        <w:rPr>
          <w:rFonts w:ascii="Helvetica" w:hAnsi="Helvetica"/>
          <w:lang w:val="en-US"/>
        </w:rPr>
        <w:t>theatre</w:t>
      </w:r>
      <w:r>
        <w:rPr>
          <w:rFonts w:ascii="Helvetica" w:hAnsi="Helvetica"/>
          <w:lang w:val="en-US"/>
        </w:rPr>
        <w:t>’</w:t>
      </w:r>
      <w:r>
        <w:rPr>
          <w:rFonts w:ascii="Helvetica" w:hAnsi="Helvetica"/>
          <w:lang w:val="en-US"/>
        </w:rPr>
        <w:t>, but also note</w:t>
      </w:r>
      <w:r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lang w:val="en-US"/>
        </w:rPr>
        <w:t xml:space="preserve">– </w:t>
      </w:r>
      <w:r>
        <w:rPr>
          <w:rFonts w:ascii="Helvetica" w:hAnsi="Helvetica"/>
          <w:lang w:val="en-US"/>
        </w:rPr>
        <w:t>the theatre space itself may not be suitable for a dance piece due to it</w:t>
      </w:r>
      <w:r>
        <w:rPr>
          <w:rFonts w:ascii="Helvetica" w:hAnsi="Helvetica"/>
          <w:lang w:val="en-US"/>
        </w:rPr>
        <w:t>’</w:t>
      </w:r>
      <w:r>
        <w:rPr>
          <w:rFonts w:ascii="Helvetica" w:hAnsi="Helvetica"/>
        </w:rPr>
        <w:t>s size.</w:t>
      </w:r>
    </w:p>
    <w:p w:rsidR="001350FB" w:rsidRDefault="001350FB">
      <w:pPr>
        <w:pStyle w:val="Body"/>
        <w:jc w:val="both"/>
        <w:rPr>
          <w:rFonts w:ascii="Helvetica" w:eastAsia="Helvetica" w:hAnsi="Helvetica" w:cs="Helvetica"/>
        </w:rPr>
      </w:pPr>
    </w:p>
    <w:p w:rsidR="001350FB" w:rsidRDefault="00717F2E">
      <w:pPr>
        <w:pStyle w:val="Body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en-US"/>
        </w:rPr>
        <w:t>TECH AND SPACE</w:t>
      </w:r>
    </w:p>
    <w:p w:rsidR="001350FB" w:rsidRDefault="00717F2E">
      <w:pPr>
        <w:pStyle w:val="Body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Applicants should be aware that the tech provision will be limited to the studio rig, and applicants should try, where possible, to make allowances for this</w:t>
      </w:r>
      <w:r>
        <w:rPr>
          <w:rFonts w:ascii="Helvetica" w:hAnsi="Helvetica"/>
          <w:lang w:val="en-US"/>
        </w:rPr>
        <w:t>. This will include use of:</w:t>
      </w:r>
    </w:p>
    <w:p w:rsidR="001350FB" w:rsidRDefault="001350FB">
      <w:pPr>
        <w:pStyle w:val="Body"/>
        <w:jc w:val="both"/>
        <w:rPr>
          <w:rFonts w:ascii="Helvetica" w:eastAsia="Helvetica" w:hAnsi="Helvetica" w:cs="Helvetica"/>
        </w:rPr>
      </w:pPr>
    </w:p>
    <w:p w:rsidR="001350FB" w:rsidRDefault="00717F2E">
      <w:pPr>
        <w:pStyle w:val="Body"/>
        <w:numPr>
          <w:ilvl w:val="0"/>
          <w:numId w:val="11"/>
        </w:numPr>
        <w:jc w:val="both"/>
        <w:rPr>
          <w:rFonts w:ascii="Helvetica" w:eastAsia="Helvetica" w:hAnsi="Helvetica" w:cs="Helvetica"/>
          <w:lang w:val="en-US"/>
        </w:rPr>
      </w:pPr>
      <w:r>
        <w:rPr>
          <w:rFonts w:ascii="Helvetica" w:hAnsi="Helvetica"/>
          <w:lang w:val="en-US"/>
        </w:rPr>
        <w:t>General washes</w:t>
      </w:r>
    </w:p>
    <w:p w:rsidR="001350FB" w:rsidRDefault="00717F2E">
      <w:pPr>
        <w:pStyle w:val="Body"/>
        <w:numPr>
          <w:ilvl w:val="0"/>
          <w:numId w:val="11"/>
        </w:numPr>
        <w:jc w:val="both"/>
        <w:rPr>
          <w:rFonts w:ascii="Helvetica" w:eastAsia="Helvetica" w:hAnsi="Helvetica" w:cs="Helvetica"/>
          <w:lang w:val="en-US"/>
        </w:rPr>
      </w:pPr>
      <w:r>
        <w:rPr>
          <w:rFonts w:ascii="Helvetica" w:hAnsi="Helvetica"/>
          <w:lang w:val="en-US"/>
        </w:rPr>
        <w:t xml:space="preserve">2x </w:t>
      </w:r>
      <w:proofErr w:type="spellStart"/>
      <w:r>
        <w:rPr>
          <w:rFonts w:ascii="Helvetica" w:hAnsi="Helvetica"/>
          <w:lang w:val="en-US"/>
        </w:rPr>
        <w:t>mics</w:t>
      </w:r>
      <w:proofErr w:type="spellEnd"/>
      <w:r>
        <w:rPr>
          <w:rFonts w:ascii="Helvetica" w:hAnsi="Helvetica"/>
          <w:lang w:val="en-US"/>
        </w:rPr>
        <w:t xml:space="preserve"> (with potential for more)</w:t>
      </w:r>
    </w:p>
    <w:p w:rsidR="001350FB" w:rsidRDefault="00717F2E">
      <w:pPr>
        <w:pStyle w:val="Body"/>
        <w:numPr>
          <w:ilvl w:val="0"/>
          <w:numId w:val="11"/>
        </w:numPr>
        <w:jc w:val="both"/>
        <w:rPr>
          <w:rFonts w:ascii="Helvetica" w:eastAsia="Helvetica" w:hAnsi="Helvetica" w:cs="Helvetica"/>
          <w:lang w:val="en-US"/>
        </w:rPr>
      </w:pPr>
      <w:r>
        <w:rPr>
          <w:rFonts w:ascii="Helvetica" w:hAnsi="Helvetica"/>
          <w:lang w:val="en-US"/>
        </w:rPr>
        <w:t>Line-in inputs (for laptop/</w:t>
      </w:r>
      <w:proofErr w:type="spellStart"/>
      <w:r>
        <w:rPr>
          <w:rFonts w:ascii="Helvetica" w:hAnsi="Helvetica"/>
          <w:lang w:val="en-US"/>
        </w:rPr>
        <w:t>ipod</w:t>
      </w:r>
      <w:proofErr w:type="spellEnd"/>
      <w:r>
        <w:rPr>
          <w:rFonts w:ascii="Helvetica" w:hAnsi="Helvetica"/>
          <w:lang w:val="en-US"/>
        </w:rPr>
        <w:t xml:space="preserve"> etc.)</w:t>
      </w:r>
    </w:p>
    <w:p w:rsidR="001350FB" w:rsidRDefault="001350FB">
      <w:pPr>
        <w:pStyle w:val="Body"/>
        <w:jc w:val="both"/>
        <w:rPr>
          <w:rFonts w:ascii="Helvetica" w:eastAsia="Helvetica" w:hAnsi="Helvetica" w:cs="Helvetica"/>
        </w:rPr>
      </w:pPr>
    </w:p>
    <w:p w:rsidR="001350FB" w:rsidRDefault="00717F2E">
      <w:pPr>
        <w:pStyle w:val="Body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There may be potential for more specific lighting/projection elements but this will depend upon availability on the day. </w:t>
      </w:r>
    </w:p>
    <w:p w:rsidR="001350FB" w:rsidRDefault="00717F2E">
      <w:pPr>
        <w:pStyle w:val="Body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Any additional </w:t>
      </w:r>
      <w:r>
        <w:rPr>
          <w:rFonts w:ascii="Helvetica" w:hAnsi="Helvetica"/>
          <w:lang w:val="en-US"/>
        </w:rPr>
        <w:t>tech you require may have to be provided by yourselves.</w:t>
      </w:r>
    </w:p>
    <w:p w:rsidR="001350FB" w:rsidRDefault="00717F2E">
      <w:pPr>
        <w:pStyle w:val="Body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Any questions regarding tech please email </w:t>
      </w:r>
      <w:hyperlink r:id="rId6" w:history="1">
        <w:r>
          <w:rPr>
            <w:rStyle w:val="Hyperlink1"/>
          </w:rPr>
          <w:t>barrelorgantheatre@gmail.com</w:t>
        </w:r>
      </w:hyperlink>
      <w:r>
        <w:rPr>
          <w:rFonts w:ascii="Helvetica" w:hAnsi="Helvetica"/>
        </w:rPr>
        <w:t>.</w:t>
      </w:r>
    </w:p>
    <w:p w:rsidR="001350FB" w:rsidRDefault="001350FB">
      <w:pPr>
        <w:pStyle w:val="Body"/>
        <w:jc w:val="both"/>
        <w:rPr>
          <w:rFonts w:ascii="Helvetica" w:eastAsia="Helvetica" w:hAnsi="Helvetica" w:cs="Helvetica"/>
        </w:rPr>
      </w:pPr>
    </w:p>
    <w:p w:rsidR="001350FB" w:rsidRDefault="00717F2E">
      <w:pPr>
        <w:pStyle w:val="Body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The space will be set-up for end-on performances, though we would encourage </w:t>
      </w:r>
      <w:r>
        <w:rPr>
          <w:rFonts w:ascii="Helvetica" w:hAnsi="Helvetica"/>
          <w:lang w:val="en-US"/>
        </w:rPr>
        <w:t>(where possible) for applicants to play with the whole space and what this set-up is capable of.</w:t>
      </w:r>
    </w:p>
    <w:p w:rsidR="001350FB" w:rsidRDefault="001350FB">
      <w:pPr>
        <w:pStyle w:val="Body"/>
        <w:pBdr>
          <w:bottom w:val="single" w:sz="6" w:space="0" w:color="000000"/>
        </w:pBdr>
        <w:jc w:val="both"/>
        <w:rPr>
          <w:rFonts w:ascii="Helvetica" w:eastAsia="Helvetica" w:hAnsi="Helvetica" w:cs="Helvetica"/>
        </w:rPr>
      </w:pPr>
    </w:p>
    <w:p w:rsidR="001350FB" w:rsidRDefault="001350FB">
      <w:pPr>
        <w:pStyle w:val="Body"/>
        <w:jc w:val="both"/>
        <w:rPr>
          <w:rFonts w:ascii="Helvetica" w:eastAsia="Helvetica" w:hAnsi="Helvetica" w:cs="Helvetica"/>
        </w:rPr>
      </w:pPr>
    </w:p>
    <w:p w:rsidR="001350FB" w:rsidRDefault="00717F2E">
      <w:pPr>
        <w:pStyle w:val="Body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  <w:lang w:val="de-DE"/>
        </w:rPr>
        <w:t>REMEMBER!</w:t>
      </w:r>
    </w:p>
    <w:p w:rsidR="001350FB" w:rsidRDefault="00717F2E">
      <w:pPr>
        <w:pStyle w:val="Body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>The deadline for LIVE applications</w:t>
      </w:r>
      <w:r>
        <w:rPr>
          <w:rFonts w:ascii="Helvetica" w:hAnsi="Helvetica"/>
          <w:b/>
          <w:bCs/>
          <w:lang w:val="en-US"/>
        </w:rPr>
        <w:t> </w:t>
      </w:r>
      <w:r>
        <w:rPr>
          <w:rFonts w:ascii="Helvetica" w:hAnsi="Helvetica"/>
          <w:b/>
          <w:bCs/>
          <w:lang w:val="en-US"/>
        </w:rPr>
        <w:t xml:space="preserve">is </w:t>
      </w:r>
      <w:r>
        <w:rPr>
          <w:rFonts w:ascii="Helvetica" w:hAnsi="Helvetica"/>
          <w:b/>
          <w:bCs/>
          <w:color w:val="FF0000"/>
          <w:u w:color="FF0000"/>
          <w:lang w:val="en-US"/>
        </w:rPr>
        <w:t>Monday 23</w:t>
      </w:r>
      <w:r>
        <w:rPr>
          <w:rFonts w:ascii="Helvetica" w:hAnsi="Helvetica"/>
          <w:b/>
          <w:bCs/>
          <w:color w:val="FE2502"/>
          <w:vertAlign w:val="superscript"/>
          <w:lang w:val="en-US"/>
        </w:rPr>
        <w:t>rd</w:t>
      </w:r>
      <w:r>
        <w:rPr>
          <w:rFonts w:ascii="Helvetica" w:hAnsi="Helvetica"/>
          <w:b/>
          <w:bCs/>
          <w:color w:val="FE2502"/>
        </w:rPr>
        <w:t xml:space="preserve"> </w:t>
      </w:r>
      <w:r>
        <w:rPr>
          <w:rFonts w:ascii="Helvetica" w:hAnsi="Helvetica"/>
          <w:b/>
          <w:bCs/>
          <w:color w:val="FE2502"/>
          <w:lang w:val="en-US"/>
        </w:rPr>
        <w:t>January</w:t>
      </w:r>
      <w:r>
        <w:rPr>
          <w:rFonts w:ascii="Helvetica" w:hAnsi="Helvetica"/>
          <w:b/>
          <w:bCs/>
          <w:color w:val="FE2502"/>
        </w:rPr>
        <w:t>, 5pm</w:t>
      </w:r>
      <w:r>
        <w:rPr>
          <w:rFonts w:ascii="Helvetica" w:hAnsi="Helvetica"/>
          <w:b/>
          <w:bCs/>
          <w:color w:val="FF0000"/>
          <w:u w:color="FF0000"/>
        </w:rPr>
        <w:t xml:space="preserve">. </w:t>
      </w:r>
      <w:proofErr w:type="gramStart"/>
      <w:r>
        <w:rPr>
          <w:rFonts w:ascii="Helvetica" w:hAnsi="Helvetica"/>
          <w:b/>
          <w:bCs/>
          <w:lang w:val="en-US"/>
        </w:rPr>
        <w:t>Please</w:t>
      </w:r>
      <w:proofErr w:type="gramEnd"/>
      <w:r>
        <w:rPr>
          <w:rFonts w:ascii="Helvetica" w:hAnsi="Helvetica"/>
          <w:b/>
          <w:bCs/>
          <w:lang w:val="en-US"/>
        </w:rPr>
        <w:t xml:space="preserve"> apply using the application form only. CVs, scripts or additional </w:t>
      </w:r>
      <w:r>
        <w:rPr>
          <w:rFonts w:ascii="Helvetica" w:hAnsi="Helvetica"/>
          <w:b/>
          <w:bCs/>
          <w:lang w:val="en-US"/>
        </w:rPr>
        <w:t>documentation will not be accepted.</w:t>
      </w:r>
    </w:p>
    <w:p w:rsidR="001350FB" w:rsidRDefault="001350FB">
      <w:pPr>
        <w:pStyle w:val="Body"/>
        <w:jc w:val="both"/>
        <w:rPr>
          <w:rFonts w:ascii="Helvetica" w:eastAsia="Helvetica" w:hAnsi="Helvetica" w:cs="Helvetica"/>
          <w:b/>
          <w:bCs/>
          <w:color w:val="FF0000"/>
          <w:u w:color="FF0000"/>
        </w:rPr>
      </w:pPr>
    </w:p>
    <w:p w:rsidR="001350FB" w:rsidRDefault="00717F2E">
      <w:pPr>
        <w:pStyle w:val="Body"/>
        <w:jc w:val="both"/>
      </w:pPr>
      <w:r>
        <w:rPr>
          <w:rFonts w:ascii="Helvetica" w:hAnsi="Helvetica"/>
          <w:lang w:val="en-US"/>
        </w:rPr>
        <w:t>Please send the application form with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lang w:val="en-US"/>
        </w:rPr>
        <w:t>the</w:t>
      </w:r>
      <w:r>
        <w:rPr>
          <w:rFonts w:ascii="Helvetica" w:hAnsi="Helvetica"/>
          <w:b/>
          <w:bCs/>
          <w:lang w:val="en-US"/>
        </w:rPr>
        <w:t xml:space="preserve"> subject title</w:t>
      </w:r>
      <w:r>
        <w:rPr>
          <w:rFonts w:ascii="Helvetica" w:hAnsi="Helvetica"/>
          <w:lang w:val="en-US"/>
        </w:rPr>
        <w:t xml:space="preserve"> “</w:t>
      </w:r>
      <w:r>
        <w:rPr>
          <w:rFonts w:ascii="Helvetica" w:hAnsi="Helvetica"/>
          <w:b/>
          <w:bCs/>
        </w:rPr>
        <w:t xml:space="preserve">LIVE </w:t>
      </w:r>
      <w:r>
        <w:rPr>
          <w:rFonts w:ascii="Helvetica" w:hAnsi="Helvetica"/>
          <w:b/>
          <w:bCs/>
          <w:lang w:val="en-US"/>
        </w:rPr>
        <w:t>5</w:t>
      </w:r>
      <w:r>
        <w:rPr>
          <w:rFonts w:ascii="Helvetica" w:hAnsi="Helvetica"/>
          <w:b/>
          <w:bCs/>
          <w:lang w:val="en-US"/>
        </w:rPr>
        <w:t xml:space="preserve"> APPLICATION - CPT</w:t>
      </w:r>
      <w:r>
        <w:rPr>
          <w:rFonts w:ascii="Helvetica" w:hAnsi="Helvetica"/>
          <w:lang w:val="en-US"/>
        </w:rPr>
        <w:t xml:space="preserve">” </w:t>
      </w:r>
      <w:r>
        <w:rPr>
          <w:rFonts w:ascii="Helvetica" w:hAnsi="Helvetica"/>
          <w:lang w:val="en-US"/>
        </w:rPr>
        <w:t xml:space="preserve">to </w:t>
      </w:r>
      <w:hyperlink r:id="rId7" w:history="1">
        <w:r>
          <w:rPr>
            <w:rStyle w:val="Hyperlink0"/>
          </w:rPr>
          <w:t>barrelorgantheatre@gmail.com</w:t>
        </w:r>
      </w:hyperlink>
      <w:r>
        <w:rPr>
          <w:rFonts w:ascii="Helvetica" w:hAnsi="Helvetica"/>
          <w:lang w:val="en-US"/>
        </w:rPr>
        <w:t xml:space="preserve"> along with the Equal Opportunities monitoring form.</w:t>
      </w:r>
    </w:p>
    <w:sectPr w:rsidR="001350FB" w:rsidSect="001350FB">
      <w:headerReference w:type="default" r:id="rId8"/>
      <w:footerReference w:type="default" r:id="rId9"/>
      <w:pgSz w:w="11900" w:h="16840"/>
      <w:pgMar w:top="1440" w:right="843" w:bottom="1440" w:left="851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FB" w:rsidRDefault="001350FB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FB" w:rsidRDefault="001350FB">
    <w:pPr>
      <w:pStyle w:val="HeaderFoo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999"/>
    <w:multiLevelType w:val="hybridMultilevel"/>
    <w:tmpl w:val="502C38CA"/>
    <w:styleLink w:val="ImportedStyle2"/>
    <w:lvl w:ilvl="0" w:tplc="F4C4C40A">
      <w:start w:val="1"/>
      <w:numFmt w:val="bullet"/>
      <w:lvlText w:val="•"/>
      <w:lvlJc w:val="left"/>
      <w:pPr>
        <w:tabs>
          <w:tab w:val="left" w:pos="2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2EA334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E8C876">
      <w:start w:val="1"/>
      <w:numFmt w:val="bullet"/>
      <w:lvlText w:val="▪"/>
      <w:lvlJc w:val="left"/>
      <w:pPr>
        <w:tabs>
          <w:tab w:val="left" w:pos="220"/>
          <w:tab w:val="left" w:pos="720"/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449746">
      <w:start w:val="1"/>
      <w:numFmt w:val="bullet"/>
      <w:lvlText w:val="•"/>
      <w:lvlJc w:val="left"/>
      <w:pPr>
        <w:tabs>
          <w:tab w:val="left" w:pos="220"/>
          <w:tab w:val="left" w:pos="720"/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42F5D2">
      <w:start w:val="1"/>
      <w:numFmt w:val="bullet"/>
      <w:lvlText w:val="o"/>
      <w:lvlJc w:val="left"/>
      <w:pPr>
        <w:tabs>
          <w:tab w:val="left" w:pos="220"/>
          <w:tab w:val="left" w:pos="720"/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D60">
      <w:start w:val="1"/>
      <w:numFmt w:val="bullet"/>
      <w:lvlText w:val="▪"/>
      <w:lvlJc w:val="left"/>
      <w:pPr>
        <w:tabs>
          <w:tab w:val="left" w:pos="220"/>
          <w:tab w:val="left" w:pos="720"/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149120">
      <w:start w:val="1"/>
      <w:numFmt w:val="bullet"/>
      <w:lvlText w:val="•"/>
      <w:lvlJc w:val="left"/>
      <w:pPr>
        <w:tabs>
          <w:tab w:val="left" w:pos="220"/>
          <w:tab w:val="left" w:pos="720"/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7CC14E">
      <w:start w:val="1"/>
      <w:numFmt w:val="bullet"/>
      <w:lvlText w:val="o"/>
      <w:lvlJc w:val="left"/>
      <w:pPr>
        <w:tabs>
          <w:tab w:val="left" w:pos="220"/>
          <w:tab w:val="left" w:pos="720"/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805BC">
      <w:start w:val="1"/>
      <w:numFmt w:val="bullet"/>
      <w:lvlText w:val="▪"/>
      <w:lvlJc w:val="left"/>
      <w:pPr>
        <w:tabs>
          <w:tab w:val="left" w:pos="220"/>
          <w:tab w:val="left" w:pos="720"/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843DB2"/>
    <w:multiLevelType w:val="hybridMultilevel"/>
    <w:tmpl w:val="249013A0"/>
    <w:numStyleLink w:val="ImportedStyle3"/>
  </w:abstractNum>
  <w:abstractNum w:abstractNumId="2">
    <w:nsid w:val="20E1081E"/>
    <w:multiLevelType w:val="hybridMultilevel"/>
    <w:tmpl w:val="249013A0"/>
    <w:styleLink w:val="ImportedStyle3"/>
    <w:lvl w:ilvl="0" w:tplc="36409E0C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149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DCB47C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221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7EF422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293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4999A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365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CC426A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437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E4968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509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DE427E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581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08BC54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653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EE25B0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725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32A28A9"/>
    <w:multiLevelType w:val="hybridMultilevel"/>
    <w:tmpl w:val="E09C4C36"/>
    <w:numStyleLink w:val="ImportedStyle5"/>
  </w:abstractNum>
  <w:abstractNum w:abstractNumId="4">
    <w:nsid w:val="28696FC4"/>
    <w:multiLevelType w:val="hybridMultilevel"/>
    <w:tmpl w:val="E09C4C36"/>
    <w:styleLink w:val="ImportedStyle5"/>
    <w:lvl w:ilvl="0" w:tplc="202ED9B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1E04F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14CAB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58D51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1200A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E337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AC16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523A7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DAE95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90E43A7"/>
    <w:multiLevelType w:val="hybridMultilevel"/>
    <w:tmpl w:val="EAA086FA"/>
    <w:numStyleLink w:val="ImportedStyle4"/>
  </w:abstractNum>
  <w:abstractNum w:abstractNumId="6">
    <w:nsid w:val="53E37B58"/>
    <w:multiLevelType w:val="hybridMultilevel"/>
    <w:tmpl w:val="3E04B29C"/>
    <w:styleLink w:val="ImportedStyle1"/>
    <w:lvl w:ilvl="0" w:tplc="7FB00EC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BABD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E2B8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B66A9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F072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2BF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62EDE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CE01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664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F24369F"/>
    <w:multiLevelType w:val="hybridMultilevel"/>
    <w:tmpl w:val="502C38CA"/>
    <w:numStyleLink w:val="ImportedStyle2"/>
  </w:abstractNum>
  <w:abstractNum w:abstractNumId="8">
    <w:nsid w:val="6B875C62"/>
    <w:multiLevelType w:val="hybridMultilevel"/>
    <w:tmpl w:val="3E04B29C"/>
    <w:numStyleLink w:val="ImportedStyle1"/>
  </w:abstractNum>
  <w:abstractNum w:abstractNumId="9">
    <w:nsid w:val="70AD6546"/>
    <w:multiLevelType w:val="hybridMultilevel"/>
    <w:tmpl w:val="EAA086FA"/>
    <w:styleLink w:val="ImportedStyle4"/>
    <w:lvl w:ilvl="0" w:tplc="9948CDE6">
      <w:start w:val="1"/>
      <w:numFmt w:val="bullet"/>
      <w:lvlText w:val="•"/>
      <w:lvlJc w:val="left"/>
      <w:pPr>
        <w:tabs>
          <w:tab w:val="left" w:pos="284"/>
        </w:tabs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6E3540">
      <w:start w:val="1"/>
      <w:numFmt w:val="bullet"/>
      <w:lvlText w:val="o"/>
      <w:lvlJc w:val="left"/>
      <w:pPr>
        <w:tabs>
          <w:tab w:val="left" w:pos="284"/>
        </w:tabs>
        <w:ind w:left="14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CC32FE">
      <w:start w:val="1"/>
      <w:numFmt w:val="bullet"/>
      <w:lvlText w:val="▪"/>
      <w:lvlJc w:val="left"/>
      <w:pPr>
        <w:tabs>
          <w:tab w:val="left" w:pos="284"/>
        </w:tabs>
        <w:ind w:left="21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C49E0">
      <w:start w:val="1"/>
      <w:numFmt w:val="bullet"/>
      <w:lvlText w:val="•"/>
      <w:lvlJc w:val="left"/>
      <w:pPr>
        <w:tabs>
          <w:tab w:val="left" w:pos="284"/>
        </w:tabs>
        <w:ind w:left="286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DEEBA8">
      <w:start w:val="1"/>
      <w:numFmt w:val="bullet"/>
      <w:lvlText w:val="o"/>
      <w:lvlJc w:val="left"/>
      <w:pPr>
        <w:tabs>
          <w:tab w:val="left" w:pos="284"/>
        </w:tabs>
        <w:ind w:left="35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084134">
      <w:start w:val="1"/>
      <w:numFmt w:val="bullet"/>
      <w:lvlText w:val="▪"/>
      <w:lvlJc w:val="left"/>
      <w:pPr>
        <w:tabs>
          <w:tab w:val="left" w:pos="284"/>
        </w:tabs>
        <w:ind w:left="43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1A62E0">
      <w:start w:val="1"/>
      <w:numFmt w:val="bullet"/>
      <w:lvlText w:val="•"/>
      <w:lvlJc w:val="left"/>
      <w:pPr>
        <w:tabs>
          <w:tab w:val="left" w:pos="284"/>
        </w:tabs>
        <w:ind w:left="50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F2E206">
      <w:start w:val="1"/>
      <w:numFmt w:val="bullet"/>
      <w:lvlText w:val="o"/>
      <w:lvlJc w:val="left"/>
      <w:pPr>
        <w:tabs>
          <w:tab w:val="left" w:pos="284"/>
        </w:tabs>
        <w:ind w:left="57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D0DFB2">
      <w:start w:val="1"/>
      <w:numFmt w:val="bullet"/>
      <w:lvlText w:val="▪"/>
      <w:lvlJc w:val="left"/>
      <w:pPr>
        <w:tabs>
          <w:tab w:val="left" w:pos="284"/>
        </w:tabs>
        <w:ind w:left="64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1"/>
    <w:lvlOverride w:ilvl="0">
      <w:lvl w:ilvl="0" w:tplc="CB203366">
        <w:start w:val="1"/>
        <w:numFmt w:val="bullet"/>
        <w:lvlText w:val="o"/>
        <w:lvlJc w:val="left"/>
        <w:pPr>
          <w:ind w:left="149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4CBD52">
        <w:start w:val="1"/>
        <w:numFmt w:val="bullet"/>
        <w:lvlText w:val="o"/>
        <w:lvlJc w:val="left"/>
        <w:pPr>
          <w:ind w:left="221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86DFFC">
        <w:start w:val="1"/>
        <w:numFmt w:val="bullet"/>
        <w:lvlText w:val="▪"/>
        <w:lvlJc w:val="left"/>
        <w:pPr>
          <w:ind w:left="293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F69F20">
        <w:start w:val="1"/>
        <w:numFmt w:val="bullet"/>
        <w:lvlText w:val="•"/>
        <w:lvlJc w:val="left"/>
        <w:pPr>
          <w:ind w:left="365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142852">
        <w:start w:val="1"/>
        <w:numFmt w:val="bullet"/>
        <w:lvlText w:val="o"/>
        <w:lvlJc w:val="left"/>
        <w:pPr>
          <w:ind w:left="437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90ECF8">
        <w:start w:val="1"/>
        <w:numFmt w:val="bullet"/>
        <w:lvlText w:val="▪"/>
        <w:lvlJc w:val="left"/>
        <w:pPr>
          <w:ind w:left="509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283778">
        <w:start w:val="1"/>
        <w:numFmt w:val="bullet"/>
        <w:lvlText w:val="•"/>
        <w:lvlJc w:val="left"/>
        <w:pPr>
          <w:ind w:left="581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424464">
        <w:start w:val="1"/>
        <w:numFmt w:val="bullet"/>
        <w:lvlText w:val="o"/>
        <w:lvlJc w:val="left"/>
        <w:pPr>
          <w:ind w:left="653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9C0918">
        <w:start w:val="1"/>
        <w:numFmt w:val="bullet"/>
        <w:lvlText w:val="▪"/>
        <w:lvlJc w:val="left"/>
        <w:pPr>
          <w:ind w:left="725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compat/>
  <w:rsids>
    <w:rsidRoot w:val="001350FB"/>
    <w:rsid w:val="001350FB"/>
    <w:rsid w:val="00420833"/>
    <w:rsid w:val="00717F2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50FB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1350FB"/>
    <w:rPr>
      <w:u w:val="single"/>
    </w:rPr>
  </w:style>
  <w:style w:type="paragraph" w:customStyle="1" w:styleId="HeaderFooter">
    <w:name w:val="Header &amp; Footer"/>
    <w:rsid w:val="001350F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1350FB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1350FB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rsid w:val="001350FB"/>
    <w:pPr>
      <w:numPr>
        <w:numId w:val="1"/>
      </w:numPr>
    </w:pPr>
  </w:style>
  <w:style w:type="character" w:customStyle="1" w:styleId="Link">
    <w:name w:val="Link"/>
    <w:rsid w:val="001350FB"/>
    <w:rPr>
      <w:color w:val="0000FF"/>
      <w:u w:val="single" w:color="0000FF"/>
    </w:rPr>
  </w:style>
  <w:style w:type="character" w:customStyle="1" w:styleId="Hyperlink0">
    <w:name w:val="Hyperlink.0"/>
    <w:basedOn w:val="Link"/>
    <w:rsid w:val="001350FB"/>
    <w:rPr>
      <w:b/>
      <w:bCs/>
    </w:rPr>
  </w:style>
  <w:style w:type="numbering" w:customStyle="1" w:styleId="ImportedStyle2">
    <w:name w:val="Imported Style 2"/>
    <w:rsid w:val="001350FB"/>
    <w:pPr>
      <w:numPr>
        <w:numId w:val="3"/>
      </w:numPr>
    </w:pPr>
  </w:style>
  <w:style w:type="numbering" w:customStyle="1" w:styleId="ImportedStyle3">
    <w:name w:val="Imported Style 3"/>
    <w:rsid w:val="001350FB"/>
    <w:pPr>
      <w:numPr>
        <w:numId w:val="5"/>
      </w:numPr>
    </w:pPr>
  </w:style>
  <w:style w:type="numbering" w:customStyle="1" w:styleId="ImportedStyle4">
    <w:name w:val="Imported Style 4"/>
    <w:rsid w:val="001350FB"/>
    <w:pPr>
      <w:numPr>
        <w:numId w:val="8"/>
      </w:numPr>
    </w:pPr>
  </w:style>
  <w:style w:type="numbering" w:customStyle="1" w:styleId="ImportedStyle5">
    <w:name w:val="Imported Style 5"/>
    <w:rsid w:val="001350FB"/>
    <w:pPr>
      <w:numPr>
        <w:numId w:val="10"/>
      </w:numPr>
    </w:pPr>
  </w:style>
  <w:style w:type="character" w:customStyle="1" w:styleId="Hyperlink1">
    <w:name w:val="Hyperlink.1"/>
    <w:basedOn w:val="Link"/>
    <w:rsid w:val="00135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rrelorgantheatre@gmail.com" TargetMode="External"/><Relationship Id="rId6" Type="http://schemas.openxmlformats.org/officeDocument/2006/relationships/hyperlink" Target="mailto:barrelorgantheatre@gmail.com" TargetMode="External"/><Relationship Id="rId7" Type="http://schemas.openxmlformats.org/officeDocument/2006/relationships/hyperlink" Target="mailto:barrelorgantheatre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959</Words>
  <Characters>5467</Characters>
  <Application>Microsoft Macintosh Word</Application>
  <DocSecurity>0</DocSecurity>
  <Lines>45</Lines>
  <Paragraphs>10</Paragraphs>
  <ScaleCrop>false</ScaleCrop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Boylan</cp:lastModifiedBy>
  <cp:revision>3</cp:revision>
  <dcterms:created xsi:type="dcterms:W3CDTF">2017-01-02T15:08:00Z</dcterms:created>
  <dcterms:modified xsi:type="dcterms:W3CDTF">2017-01-02T15:19:00Z</dcterms:modified>
</cp:coreProperties>
</file>